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75CF" w14:textId="3AD8A7D5" w:rsidR="00A636D7" w:rsidRPr="00A636D7" w:rsidRDefault="00A636D7" w:rsidP="00A636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Poznań, dnia </w:t>
      </w:r>
      <w:r w:rsidR="00600CF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05.08.</w:t>
      </w:r>
      <w:r w:rsidRPr="00A636D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2025 r</w:t>
      </w:r>
      <w:r w:rsidRPr="00A63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F334776" w14:textId="77777777" w:rsidR="00A636D7" w:rsidRPr="00A636D7" w:rsidRDefault="00A636D7" w:rsidP="00A636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ZAPROSZENIE DO SKŁADANIA OFERT NA WYBÓR OPERATORA PARKINGU PODZIEMNEGO</w:t>
      </w:r>
    </w:p>
    <w:p w14:paraId="7D495BB8" w14:textId="412744BA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 Centrum Wspierania Inwestycji Sp. z o.o. </w:t>
      </w:r>
      <w:r w:rsidR="00E2405B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WCWI)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61-441 Poznań, ul. 28 Czerwca 406</w:t>
      </w:r>
      <w:r w:rsidR="001F4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wybór </w:t>
      </w: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Operatora parkingu podziemnego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zlokalizowanego w budynku usługowo-biurowym klasy A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Bramką </w:t>
      </w:r>
      <w:r w:rsidR="007B78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 Poznaniu.</w:t>
      </w:r>
    </w:p>
    <w:p w14:paraId="0250AA98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9FF3635">
          <v:rect id="_x0000_i1025" style="width:0;height:1.5pt" o:hralign="center" o:hrstd="t" o:hr="t" fillcolor="#a0a0a0" stroked="f"/>
        </w:pict>
      </w:r>
    </w:p>
    <w:p w14:paraId="6BAD295C" w14:textId="77777777" w:rsidR="00A636D7" w:rsidRPr="00A636D7" w:rsidRDefault="00A636D7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Przedmiot zapytania ofertowego</w:t>
      </w:r>
    </w:p>
    <w:p w14:paraId="6D18ABB4" w14:textId="3D732BAE" w:rsidR="00A636D7" w:rsidRPr="00A636D7" w:rsidRDefault="00A636D7" w:rsidP="00A63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postępowania jest wybór Operatora </w:t>
      </w:r>
      <w:r w:rsidR="008D0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dzierżawcy 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parkingu podziemnego z</w:t>
      </w:r>
      <w:r w:rsidR="00E2405B">
        <w:rPr>
          <w:rFonts w:ascii="Times New Roman" w:eastAsia="Times New Roman" w:hAnsi="Times New Roman" w:cs="Times New Roman"/>
          <w:sz w:val="24"/>
          <w:szCs w:val="24"/>
          <w:lang w:eastAsia="pl-PL"/>
        </w:rPr>
        <w:t>najdującego się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4B2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24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kondygnacjach;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 (z wyłączeniem 8 miejsc),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 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4A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-2</w:t>
      </w:r>
      <w:r w:rsidR="004A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poziom -3 (do wyłącznej dyspozycji WCWI)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budynku. Operator na podstawie zawartej umowy </w:t>
      </w:r>
      <w:r w:rsidR="00971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dzierżawy 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uprawniony do korzystania z parkingu oraz pobierania pożytków z jego eksploatacji, w zamian za zapłatę czynszu miesięcznego.</w:t>
      </w:r>
    </w:p>
    <w:p w14:paraId="667FFDEB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ECF63C6">
          <v:rect id="_x0000_i1026" style="width:0;height:1.5pt" o:hralign="center" o:hrstd="t" o:hr="t" fillcolor="#a0a0a0" stroked="f"/>
        </w:pict>
      </w:r>
    </w:p>
    <w:p w14:paraId="573CFF01" w14:textId="77777777" w:rsidR="00A636D7" w:rsidRPr="00A636D7" w:rsidRDefault="00A636D7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Szczegółowy opis parkingu</w:t>
      </w:r>
    </w:p>
    <w:p w14:paraId="5A0FB303" w14:textId="0B9830E9" w:rsidR="00A636D7" w:rsidRPr="00A636D7" w:rsidRDefault="00A636D7" w:rsidP="00A63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Kondygnacja 0: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 miejsca parkingowe (pow. 1557,40 m²), z wyłączeniem 8 miejsc zarezerwowanych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WCWI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i najemców</w:t>
      </w:r>
      <w:r w:rsidR="00533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(miejsca VIP).</w:t>
      </w:r>
    </w:p>
    <w:p w14:paraId="27535847" w14:textId="77777777" w:rsidR="00A636D7" w:rsidRPr="00A636D7" w:rsidRDefault="00A636D7" w:rsidP="00A63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Kondygnacja -1: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 miejsc parkingowych (pow. 2512,50 m²).</w:t>
      </w:r>
    </w:p>
    <w:p w14:paraId="436E5BA2" w14:textId="77777777" w:rsidR="00A636D7" w:rsidRDefault="00A636D7" w:rsidP="00A63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Kondygnacja -2: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 miejsc parkingowych (pow. 2523,69 m²).</w:t>
      </w:r>
    </w:p>
    <w:p w14:paraId="7BBE2665" w14:textId="7E2CB3F3" w:rsidR="004A4B26" w:rsidRPr="00A636D7" w:rsidRDefault="004A4B26" w:rsidP="00A636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Kondygnacja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3: do wyłącznej dyspozycji WCWI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  <w:r w:rsidR="004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 miejsc parkingowych.</w:t>
      </w:r>
    </w:p>
    <w:p w14:paraId="48D3FB02" w14:textId="5B0A1D43" w:rsid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jest wyposażony w system parkingowy firmy GREEN Center Polska Sp. z o.o. z siedzibą w Poznaniu, ul. Floksowa 50 (specyfikacja w </w:t>
      </w:r>
      <w:r w:rsidR="00F751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WCWI - zostanie udostępniona na wniosek zainteresowanego w razie potrzeby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517887DC" w14:textId="3B47069B" w:rsidR="00883F62" w:rsidRPr="00A636D7" w:rsidRDefault="00883F62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rozpoczęcia dzierżawy parkingu: 1 stycznia 2026 r.</w:t>
      </w:r>
    </w:p>
    <w:p w14:paraId="0751618F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5337892">
          <v:rect id="_x0000_i1027" style="width:0;height:1.5pt" o:hralign="center" o:hrstd="t" o:hr="t" fillcolor="#a0a0a0" stroked="f"/>
        </w:pict>
      </w:r>
    </w:p>
    <w:p w14:paraId="581858A8" w14:textId="77777777" w:rsidR="00A636D7" w:rsidRPr="00A636D7" w:rsidRDefault="00A636D7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Warunki eksploatacji</w:t>
      </w:r>
    </w:p>
    <w:p w14:paraId="390DF73A" w14:textId="35ABB435" w:rsidR="00A636D7" w:rsidRDefault="00A636D7" w:rsidP="00A63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</w:t>
      </w:r>
      <w:r w:rsidR="006D4EF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dostępny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klientów w godz. 06:00</w:t>
      </w:r>
      <w:r w:rsidR="006D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F81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EF6">
        <w:rPr>
          <w:rFonts w:ascii="Times New Roman" w:eastAsia="Times New Roman" w:hAnsi="Times New Roman" w:cs="Times New Roman"/>
          <w:sz w:val="24"/>
          <w:szCs w:val="24"/>
          <w:lang w:eastAsia="pl-PL"/>
        </w:rPr>
        <w:t>22:00, a dla  posiadaczy a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bonamentów</w:t>
      </w:r>
      <w:r w:rsidR="006D4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cała dobę</w:t>
      </w:r>
      <w:r w:rsid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D24FDF" w14:textId="77777777" w:rsidR="0067563B" w:rsidRPr="0067563B" w:rsidRDefault="0035367F" w:rsidP="00295B9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Funkcjonowanie parkingu </w:t>
      </w:r>
      <w:r w:rsidR="00605500"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>w modelu bezobsługowym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4F1C1F" w14:textId="77777777" w:rsidR="0035367F" w:rsidRPr="0067563B" w:rsidRDefault="00AA6990" w:rsidP="006756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95B93"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bsługa zdalna systemu parkingowego 24/7 oraz serwis techniczny dostępny 24/7.</w:t>
      </w:r>
    </w:p>
    <w:p w14:paraId="17F67947" w14:textId="2114A4EA" w:rsidR="006D4EF6" w:rsidRPr="00A636D7" w:rsidRDefault="00A636D7" w:rsidP="00BC61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 odpowiada za utrzymanie 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parkingu w </w:t>
      </w:r>
      <w:r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75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wizualn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="00BC61E2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umożliwiającym niezakłócone korzystanie z niego,  w tym do niezbędnych napraw 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BC61E2"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BC61E2"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odnawiani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61E2"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oznakowania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37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BC61E2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Parkingu  w stanie niepogorszonym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974C1E" w14:textId="77777777" w:rsidR="00DF6566" w:rsidRDefault="006D4EF6" w:rsidP="00DF6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Operator zapewnia materiały eksploatacyjne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urządzeń obsługi parkingu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własnym zakresie.</w:t>
      </w:r>
    </w:p>
    <w:p w14:paraId="785004FE" w14:textId="77777777" w:rsidR="00DF6566" w:rsidRPr="00A636D7" w:rsidRDefault="00DF6566" w:rsidP="00DF6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zadba o oznakowanie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(dla klientów, VIP-ów, najemców)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DC8C45" w14:textId="77777777" w:rsidR="00DF6566" w:rsidRDefault="00DF6566" w:rsidP="003B4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 </w:t>
      </w:r>
      <w:r w:rsidR="0035367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właściwą o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 ruchu i egzekwowanie parkowania zgodnie z przeznaczeniem poziomów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FE009F" w14:textId="77777777" w:rsidR="00BC61E2" w:rsidRPr="00BC61E2" w:rsidRDefault="002121D8" w:rsidP="003B4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</w:t>
      </w:r>
      <w:r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zapewni d</w:t>
      </w:r>
      <w:r w:rsidR="00AA6990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ojazd </w:t>
      </w:r>
      <w:r w:rsidR="00BC61E2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7563B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 WCWI na poziomie 0 oraz na</w:t>
      </w:r>
      <w:r w:rsidR="00AA6990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</w:t>
      </w:r>
      <w:r w:rsidR="0067563B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A6990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-3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6A872B" w14:textId="42E1A845" w:rsidR="00AA6990" w:rsidRPr="0067563B" w:rsidRDefault="002121D8" w:rsidP="003B4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</w:t>
      </w:r>
      <w:r w:rsidR="00AA6990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ponosił koszty </w:t>
      </w:r>
      <w:r w:rsid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>energii elektrycznej</w:t>
      </w:r>
      <w:r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AA6990" w:rsidRPr="00BC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wskazań licznika</w:t>
      </w:r>
      <w:r w:rsidR="00F72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proporcjonalnie do ilości dzierżawionych miejsc.</w:t>
      </w:r>
    </w:p>
    <w:p w14:paraId="3FD020F6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2A56A7C">
          <v:rect id="_x0000_i1028" style="width:0;height:1.5pt" o:hralign="center" o:hrstd="t" o:hr="t" fillcolor="#a0a0a0" stroked="f"/>
        </w:pict>
      </w:r>
    </w:p>
    <w:p w14:paraId="2E8D5AE1" w14:textId="77777777" w:rsidR="005A781C" w:rsidRPr="00A636D7" w:rsidRDefault="005A781C" w:rsidP="005A7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</w:t>
      </w:r>
      <w:r w:rsidR="00DF65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Oczekiwane</w:t>
      </w:r>
      <w:r w:rsidR="004B52B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rozwiązania</w:t>
      </w:r>
      <w:r w:rsidR="00B006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techniczne i</w:t>
      </w:r>
      <w:r w:rsidR="00DF65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nakłady inwestycyjne</w:t>
      </w:r>
    </w:p>
    <w:p w14:paraId="7FE43796" w14:textId="77777777" w:rsidR="00DF6566" w:rsidRPr="00B73D54" w:rsidRDefault="00DF6566" w:rsidP="00DF6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podpisaniu umowy Operator przystąp</w:t>
      </w:r>
      <w:r w:rsidR="0035367F"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odnowienia oznakowania poziomego w miejscach, gdzie jest ono zużyte lub nieczytelne.</w:t>
      </w:r>
    </w:p>
    <w:p w14:paraId="71356B20" w14:textId="36F06CB5" w:rsidR="00807B73" w:rsidRPr="00B73D54" w:rsidRDefault="00605500" w:rsidP="003536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Automatyzacja </w:t>
      </w:r>
      <w:r w:rsidR="003C1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</w:t>
      </w:r>
      <w:r w:rsid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parking przez hol budynku </w:t>
      </w:r>
      <w:r w:rsidR="00807B73"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22.00-6.00.</w:t>
      </w:r>
    </w:p>
    <w:p w14:paraId="295BB1B9" w14:textId="2AD90769" w:rsidR="0035367F" w:rsidRPr="00CF5936" w:rsidRDefault="00807B73" w:rsidP="00CF5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Automatyzacja</w:t>
      </w:r>
      <w:r w:rsidR="004A4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zamykania </w:t>
      </w:r>
      <w:r w:rsid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05500"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otwierania bram</w:t>
      </w:r>
      <w:r w:rsidRPr="00B73D54">
        <w:rPr>
          <w:rFonts w:ascii="Times New Roman" w:eastAsia="Times New Roman" w:hAnsi="Times New Roman" w:cs="Times New Roman"/>
          <w:sz w:val="24"/>
          <w:szCs w:val="24"/>
          <w:lang w:eastAsia="pl-PL"/>
        </w:rPr>
        <w:t>y wjazdowej</w:t>
      </w:r>
      <w:r w:rsidR="00C41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wyjazdowej</w:t>
      </w:r>
      <w:r w:rsidRPr="00B73D54">
        <w:rPr>
          <w:rStyle w:val="Odwoaniedokomentarza"/>
        </w:rPr>
        <w:t xml:space="preserve">. </w:t>
      </w:r>
      <w:r w:rsidR="00605500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Bram</w:t>
      </w:r>
      <w:r w:rsidR="00C41F99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4B2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winn</w:t>
      </w:r>
      <w:r w:rsidR="004A4B2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zamknąć się o godz. 22.00</w:t>
      </w:r>
      <w:r w:rsidR="0028156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otworzyć o godz. 6.00</w:t>
      </w:r>
      <w:r w:rsidR="004A4B2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dla posiadaczy abonamentów w godzinach nocnych </w:t>
      </w:r>
      <w:r w:rsidR="00897278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22.00-6.00</w:t>
      </w:r>
      <w:r w:rsidR="004A4B2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bramy winny </w:t>
      </w:r>
      <w:r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otwierać się </w:t>
      </w:r>
      <w:r w:rsidR="0028156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automatycznie razem ze szlabanem</w:t>
      </w:r>
      <w:r w:rsidR="004A4B26" w:rsidRPr="00CF59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BDCCDD" w14:textId="77777777" w:rsidR="005A781C" w:rsidRDefault="00000000" w:rsidP="005A7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EF2CAAD">
          <v:rect id="_x0000_i1029" style="width:0;height:1.5pt" o:hralign="center" o:hrstd="t" o:hr="t" fillcolor="#a0a0a0" stroked="f"/>
        </w:pict>
      </w:r>
    </w:p>
    <w:p w14:paraId="35691F24" w14:textId="77777777" w:rsidR="00A636D7" w:rsidRPr="00A636D7" w:rsidRDefault="005A781C" w:rsidP="005A78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A636D7"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Wymagania dotyczące oferty</w:t>
      </w:r>
    </w:p>
    <w:p w14:paraId="1CDC6E4A" w14:textId="77777777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Oferenci proszeni są o przedłożenie</w:t>
      </w:r>
      <w:r w:rsidR="000A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10D8" w:rsidRPr="00070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</w:t>
      </w:r>
      <w:r w:rsidR="000A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zawierającej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7FC7ED" w14:textId="7DD55FCB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</w:t>
      </w:r>
      <w:r w:rsidR="000A4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Miesięczną  stawkę netto </w:t>
      </w:r>
      <w:r w:rsidR="003C1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czynszu dzierżawnego </w:t>
      </w:r>
      <w:r w:rsidR="00B2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wariantach:</w:t>
      </w:r>
    </w:p>
    <w:p w14:paraId="7425AE07" w14:textId="77777777" w:rsidR="00A636D7" w:rsidRPr="00A636D7" w:rsidRDefault="00A636D7" w:rsidP="00A6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 1: sprzątanie po stronie Operatora.</w:t>
      </w:r>
    </w:p>
    <w:p w14:paraId="64924810" w14:textId="77777777" w:rsidR="00A636D7" w:rsidRPr="00A636D7" w:rsidRDefault="00A636D7" w:rsidP="00A636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2: sprzątanie po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WCWI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E38206" w14:textId="77777777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Proponowanego cennika parkowania</w:t>
      </w:r>
      <w:r w:rsidR="000A4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(w formie załącznika)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, uwzględniającego:</w:t>
      </w:r>
    </w:p>
    <w:p w14:paraId="650015D1" w14:textId="77777777" w:rsidR="00A636D7" w:rsidRPr="00A636D7" w:rsidRDefault="00A636D7" w:rsidP="00A636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na abonamenty dla mieszkańców ulic: Plac Kolegiacki, Wszystkich Świętych, Za Bramką (bez identyfikatora SPP),</w:t>
      </w:r>
    </w:p>
    <w:p w14:paraId="4F51D382" w14:textId="77777777" w:rsidR="00A636D7" w:rsidRPr="00A636D7" w:rsidRDefault="003B4E27" w:rsidP="00A636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Odmienne stawki dla miejsc </w:t>
      </w:r>
      <w:r w:rsidR="00A636D7"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VIP (kondygnacja 0),</w:t>
      </w:r>
    </w:p>
    <w:p w14:paraId="112C013D" w14:textId="77777777" w:rsidR="00A636D7" w:rsidRDefault="00A636D7" w:rsidP="00A636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 będzie stanowił załącznik do umowy – jego zmiana wymaga zgody obu stron.</w:t>
      </w:r>
    </w:p>
    <w:p w14:paraId="603840EC" w14:textId="77777777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Koncepcji funkcjonowania parkingu</w:t>
      </w:r>
      <w:r w:rsidR="000A4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(w formie załącznika)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91F8DAD" w14:textId="77777777" w:rsidR="0035367F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Proponowanego okresu obowiązywania umowy:</w:t>
      </w:r>
    </w:p>
    <w:p w14:paraId="7A8B0DEB" w14:textId="77777777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Preferowane:</w:t>
      </w:r>
    </w:p>
    <w:p w14:paraId="43A1FC0A" w14:textId="77777777" w:rsidR="00A636D7" w:rsidRPr="00A636D7" w:rsidRDefault="00A636D7" w:rsidP="00A636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5 lat,</w:t>
      </w:r>
    </w:p>
    <w:p w14:paraId="384ED54A" w14:textId="77777777" w:rsidR="00A636D7" w:rsidRPr="00A636D7" w:rsidRDefault="00A636D7" w:rsidP="00A636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10 lat,</w:t>
      </w:r>
    </w:p>
    <w:p w14:paraId="43594090" w14:textId="77777777" w:rsidR="00A636D7" w:rsidRPr="00A636D7" w:rsidRDefault="00A636D7" w:rsidP="00A636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z opcją przedłużenia o kolejne 5 lat.</w:t>
      </w:r>
    </w:p>
    <w:p w14:paraId="520EB57E" w14:textId="77777777" w:rsid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Propozycji ewentualnych nakładów inwestycyjnych na parking.</w:t>
      </w:r>
    </w:p>
    <w:p w14:paraId="31E071F6" w14:textId="79D3291D" w:rsidR="009D2328" w:rsidRPr="00A636D7" w:rsidRDefault="009D2328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 Wykaz obsługiwanych parkingów o charakterystyce zbliżonej do przedmiotu oferty – dokumentujący doświadczenie operatora.</w:t>
      </w:r>
    </w:p>
    <w:p w14:paraId="02FB9DC9" w14:textId="4CD08700" w:rsidR="001260DF" w:rsidRDefault="00000000" w:rsidP="00146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3560818">
          <v:rect id="_x0000_i1030" style="width:0;height:1.5pt" o:hralign="center" o:hrstd="t" o:hr="t" fillcolor="#a0a0a0" stroked="f"/>
        </w:pict>
      </w:r>
    </w:p>
    <w:p w14:paraId="09E0CE3D" w14:textId="77777777" w:rsidR="00A636D7" w:rsidRPr="00A636D7" w:rsidRDefault="005A781C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</w:t>
      </w:r>
      <w:r w:rsidR="00A636D7"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Termin i miejsce składania ofert</w:t>
      </w:r>
    </w:p>
    <w:p w14:paraId="10549FB4" w14:textId="21302A44" w:rsidR="00F57E57" w:rsidRDefault="00E004E5" w:rsidP="00070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oferty w języku polskim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w zaklejonej kopercie w terminie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26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38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15.00 w sekretariacie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WCWI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ul.</w:t>
      </w:r>
      <w:r w:rsidR="00001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Czerwca 1956 r. nr 406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 z dopiskiem na kopercie „Oferta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operatora parkingu Za Bramką 1 w Poznaniu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197F86F0" w14:textId="563806DE" w:rsidR="00F57E57" w:rsidRDefault="00E004E5" w:rsidP="00070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września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234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10:00, </w:t>
      </w:r>
      <w:r w:rsidR="00A22635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WCWI</w:t>
      </w:r>
      <w:r w:rsidR="00A22635"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ul. </w:t>
      </w:r>
      <w:r w:rsidR="002F1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Czerwca 1956 r. nr 406 </w:t>
      </w:r>
      <w:r w:rsidR="00A22635"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E004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686583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68168DE">
          <v:rect id="_x0000_i1031" style="width:0;height:1.5pt" o:hralign="center" o:hrstd="t" o:hr="t" fillcolor="#a0a0a0" stroked="f"/>
        </w:pict>
      </w:r>
    </w:p>
    <w:p w14:paraId="5C0B3D40" w14:textId="77777777" w:rsidR="00A636D7" w:rsidRPr="00A636D7" w:rsidRDefault="005A781C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  <w:r w:rsidR="00A636D7"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Wymagane załączniki do oferty</w:t>
      </w:r>
    </w:p>
    <w:p w14:paraId="36399C90" w14:textId="77777777" w:rsidR="00A636D7" w:rsidRDefault="00A636D7" w:rsidP="00A636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ofertowy.</w:t>
      </w:r>
    </w:p>
    <w:p w14:paraId="5B3811C2" w14:textId="77777777" w:rsidR="00810524" w:rsidRPr="00A636D7" w:rsidRDefault="00810524" w:rsidP="008105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cennik.</w:t>
      </w:r>
    </w:p>
    <w:p w14:paraId="110E2A54" w14:textId="6836352F" w:rsidR="00810524" w:rsidRPr="00A636D7" w:rsidRDefault="00810524" w:rsidP="00A636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funkcjonowania parkingu</w:t>
      </w:r>
      <w:r w:rsidR="009D2328">
        <w:rPr>
          <w:rFonts w:ascii="Times New Roman" w:eastAsia="Times New Roman" w:hAnsi="Times New Roman" w:cs="Times New Roman"/>
          <w:sz w:val="24"/>
          <w:szCs w:val="24"/>
          <w:lang w:eastAsia="pl-PL"/>
        </w:rPr>
        <w:t>, ze specyfikacją systemu parkingowego</w:t>
      </w:r>
      <w:r w:rsidR="00C615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761FA6" w14:textId="77777777" w:rsidR="00A636D7" w:rsidRDefault="00A636D7" w:rsidP="00A636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obsługiwanych parkingów podziemnych.</w:t>
      </w:r>
    </w:p>
    <w:p w14:paraId="4A4E9598" w14:textId="42681812" w:rsidR="00A636D7" w:rsidRPr="0014603F" w:rsidRDefault="00810524" w:rsidP="00146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 dot. upadłości, likwidacji, zaplecza technicznego i kadrowego.</w:t>
      </w:r>
    </w:p>
    <w:p w14:paraId="43CDCC79" w14:textId="77777777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niekompletne lub złożone po terminie zostaną odrzucone.</w:t>
      </w:r>
    </w:p>
    <w:p w14:paraId="492A1925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DA0F8EB">
          <v:rect id="_x0000_i1032" style="width:0;height:1.5pt" o:hralign="center" o:hrstd="t" o:hr="t" fillcolor="#a0a0a0" stroked="f"/>
        </w:pict>
      </w:r>
    </w:p>
    <w:p w14:paraId="6F137C73" w14:textId="77777777" w:rsidR="00A636D7" w:rsidRPr="00A636D7" w:rsidRDefault="005A781C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</w:t>
      </w:r>
      <w:r w:rsidR="00A636D7"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Kryteria oceny ofert</w:t>
      </w:r>
    </w:p>
    <w:p w14:paraId="599A4A14" w14:textId="77777777" w:rsidR="00A636D7" w:rsidRPr="00A636D7" w:rsidRDefault="00A636D7" w:rsidP="00A63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– kryterium podstawowe.</w:t>
      </w:r>
    </w:p>
    <w:p w14:paraId="0F18B650" w14:textId="77777777" w:rsidR="00A636D7" w:rsidRPr="00A636D7" w:rsidRDefault="00A636D7" w:rsidP="00A63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funkcjonowania parkingu.</w:t>
      </w:r>
    </w:p>
    <w:p w14:paraId="4216D4C2" w14:textId="77777777" w:rsidR="008932C8" w:rsidRDefault="008932C8" w:rsidP="00A636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obsłudze podobnych obiektów.</w:t>
      </w:r>
    </w:p>
    <w:p w14:paraId="00ECEB13" w14:textId="77777777" w:rsidR="008932C8" w:rsidRPr="008932C8" w:rsidRDefault="00A636D7" w:rsidP="00893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inwestycyjne.</w:t>
      </w:r>
    </w:p>
    <w:p w14:paraId="1C02EE27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37A3B59">
          <v:rect id="_x0000_i1033" style="width:0;height:1.5pt" o:hralign="center" o:hrstd="t" o:hr="t" fillcolor="#a0a0a0" stroked="f"/>
        </w:pict>
      </w:r>
    </w:p>
    <w:p w14:paraId="37771521" w14:textId="77777777" w:rsidR="00A636D7" w:rsidRPr="00A636D7" w:rsidRDefault="005A781C" w:rsidP="00353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</w:t>
      </w:r>
      <w:r w:rsidR="00A636D7"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Dodatkowe informacje</w:t>
      </w:r>
    </w:p>
    <w:p w14:paraId="6E72527D" w14:textId="77777777" w:rsidR="00A636D7" w:rsidRPr="00A636D7" w:rsidRDefault="00A636D7" w:rsidP="00A63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20434467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WCWI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zastrzega sobie prawo </w:t>
      </w:r>
      <w:bookmarkEnd w:id="0"/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do wezwania oferentów do złożenia dodatkowych wyjaśnień.</w:t>
      </w:r>
    </w:p>
    <w:p w14:paraId="32D3701C" w14:textId="77777777" w:rsidR="00A636D7" w:rsidRPr="00A636D7" w:rsidRDefault="00A636D7" w:rsidP="00A63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w wyniku negocjacji z wybranym</w:t>
      </w:r>
      <w:r w:rsidR="00481C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oferent</w:t>
      </w:r>
      <w:r w:rsidR="00481CF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81C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80AED2" w14:textId="77777777" w:rsidR="00A636D7" w:rsidRDefault="00A636D7" w:rsidP="00A636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postępowania zostaną ogłoszone niezwłocznie drogą elektroniczną i pisemnie.</w:t>
      </w:r>
    </w:p>
    <w:p w14:paraId="07BFA787" w14:textId="77777777" w:rsidR="00D3454D" w:rsidRPr="00613CBE" w:rsidRDefault="00D3454D" w:rsidP="00D3454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t>WCWI Sp. z o.o. zastrzega sobie prawo do podwyższenia kwoty czynszu proporcjonalnie do podwyżek opłat za parkowanie w Śródmiejskie Strefie Płatnego Parkowania</w:t>
      </w:r>
      <w:r w:rsidR="00BA38B2"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8A959F" w14:textId="77777777" w:rsidR="00A636D7" w:rsidRPr="00613CBE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3436EFF">
          <v:rect id="_x0000_i1034" style="width:0;height:1.5pt" o:hralign="center" o:hrstd="t" o:hr="t" fillcolor="#a0a0a0" stroked="f"/>
        </w:pict>
      </w:r>
    </w:p>
    <w:p w14:paraId="059ADBB8" w14:textId="77777777" w:rsidR="00A636D7" w:rsidRPr="00613CBE" w:rsidRDefault="005A781C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13CB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</w:t>
      </w:r>
      <w:r w:rsidR="00A636D7" w:rsidRPr="00613CB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Wizja lokalna i kontakt</w:t>
      </w:r>
    </w:p>
    <w:p w14:paraId="20EBC4FD" w14:textId="77777777" w:rsidR="00A636D7" w:rsidRPr="00613CBE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t>Wizji lokalnej oferenci dokonują indywidualnie.</w:t>
      </w:r>
    </w:p>
    <w:p w14:paraId="0FF0D8A8" w14:textId="77777777" w:rsidR="00A636D7" w:rsidRPr="00A636D7" w:rsidRDefault="005A781C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kontaktowe </w:t>
      </w:r>
      <w:r w:rsidR="00A636D7" w:rsidRPr="00613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636D7"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 w:rsidR="00642AA6"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t>61/668 69 84</w:t>
      </w:r>
      <w:r w:rsidR="00A636D7"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="00642AA6" w:rsidRPr="00613CBE">
        <w:rPr>
          <w:rFonts w:ascii="Times New Roman" w:eastAsia="Times New Roman" w:hAnsi="Times New Roman" w:cs="Times New Roman"/>
          <w:sz w:val="24"/>
          <w:szCs w:val="24"/>
          <w:lang w:eastAsia="pl-PL"/>
        </w:rPr>
        <w:t>biuro@wcwi.com.pl</w:t>
      </w:r>
    </w:p>
    <w:p w14:paraId="25B46818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D05DFD0">
          <v:rect id="_x0000_i1035" style="width:0;height:1.5pt" o:hralign="center" o:hrstd="t" o:hr="t" fillcolor="#a0a0a0" stroked="f"/>
        </w:pict>
      </w:r>
    </w:p>
    <w:p w14:paraId="150A2A00" w14:textId="77777777" w:rsidR="00A636D7" w:rsidRPr="00A636D7" w:rsidRDefault="005A781C" w:rsidP="00A636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</w:t>
      </w:r>
      <w:r w:rsidR="00A636D7" w:rsidRPr="00A636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Zastrzeżenia</w:t>
      </w:r>
    </w:p>
    <w:p w14:paraId="5157A036" w14:textId="77777777" w:rsidR="009D2328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WCWI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zastrzega sobie prawo do</w:t>
      </w:r>
      <w:r w:rsidR="009D23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2DE7837" w14:textId="2D07B43B" w:rsidR="009D2328" w:rsidRDefault="00C51714" w:rsidP="009D232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wydłużenia terminu składania ofert,</w:t>
      </w:r>
    </w:p>
    <w:p w14:paraId="41FA0E34" w14:textId="0F802BE0" w:rsidR="00A636D7" w:rsidRPr="0007019E" w:rsidRDefault="00A636D7" w:rsidP="0007019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19E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postępowania na każdym etapie bez podania przyczyn.</w:t>
      </w:r>
    </w:p>
    <w:p w14:paraId="30FFB051" w14:textId="77777777" w:rsidR="00A636D7" w:rsidRPr="00A636D7" w:rsidRDefault="00000000" w:rsidP="00A6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5680AB9">
          <v:rect id="_x0000_i1036" style="width:0;height:1.5pt" o:hralign="center" o:hrstd="t" o:hr="t" fillcolor="#a0a0a0" stroked="f"/>
        </w:pict>
      </w:r>
    </w:p>
    <w:p w14:paraId="5C1BDB95" w14:textId="77777777" w:rsidR="00A636D7" w:rsidRPr="00A636D7" w:rsidRDefault="00A636D7" w:rsidP="00A63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33C3B9E6" w14:textId="18754569" w:rsidR="00A636D7" w:rsidRPr="00A636D7" w:rsidRDefault="00A636D7" w:rsidP="00A63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sytuacyjny parkingów </w:t>
      </w:r>
      <w:r w:rsidR="009F15B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kondygnacje 0, -1 i -2</w:t>
      </w:r>
    </w:p>
    <w:p w14:paraId="76BF6D11" w14:textId="77777777" w:rsidR="00A636D7" w:rsidRPr="00A636D7" w:rsidRDefault="00A636D7" w:rsidP="00A63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28C80E14" w14:textId="77777777" w:rsidR="00A636D7" w:rsidRPr="00A636D7" w:rsidRDefault="00A636D7" w:rsidP="00A63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</w:t>
      </w:r>
    </w:p>
    <w:p w14:paraId="1DD0D422" w14:textId="77777777" w:rsidR="00A636D7" w:rsidRPr="00A636D7" w:rsidRDefault="00A636D7" w:rsidP="00A636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D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obsługiwanych parkingów</w:t>
      </w:r>
    </w:p>
    <w:p w14:paraId="6F66DF09" w14:textId="4017EE6A" w:rsidR="00A636D7" w:rsidRPr="00A636D7" w:rsidRDefault="00A636D7" w:rsidP="00F31E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74F6F" w14:textId="77777777" w:rsidR="00E94423" w:rsidRDefault="00E94423"/>
    <w:sectPr w:rsidR="00E94423" w:rsidSect="00E9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38B"/>
    <w:multiLevelType w:val="multilevel"/>
    <w:tmpl w:val="EA1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3126B"/>
    <w:multiLevelType w:val="multilevel"/>
    <w:tmpl w:val="7672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34599"/>
    <w:multiLevelType w:val="multilevel"/>
    <w:tmpl w:val="6CB6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D2A40"/>
    <w:multiLevelType w:val="multilevel"/>
    <w:tmpl w:val="2D8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278ED"/>
    <w:multiLevelType w:val="multilevel"/>
    <w:tmpl w:val="D30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3BA"/>
    <w:multiLevelType w:val="multilevel"/>
    <w:tmpl w:val="F4C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E4DE9"/>
    <w:multiLevelType w:val="multilevel"/>
    <w:tmpl w:val="549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D638F"/>
    <w:multiLevelType w:val="multilevel"/>
    <w:tmpl w:val="8844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419A3"/>
    <w:multiLevelType w:val="multilevel"/>
    <w:tmpl w:val="5C6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F35C5"/>
    <w:multiLevelType w:val="hybridMultilevel"/>
    <w:tmpl w:val="06646E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6854FB"/>
    <w:multiLevelType w:val="multilevel"/>
    <w:tmpl w:val="F4C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01DA6"/>
    <w:multiLevelType w:val="multilevel"/>
    <w:tmpl w:val="664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46972">
    <w:abstractNumId w:val="6"/>
  </w:num>
  <w:num w:numId="2" w16cid:durableId="1070539500">
    <w:abstractNumId w:val="4"/>
  </w:num>
  <w:num w:numId="3" w16cid:durableId="578321673">
    <w:abstractNumId w:val="8"/>
  </w:num>
  <w:num w:numId="4" w16cid:durableId="1861857">
    <w:abstractNumId w:val="10"/>
  </w:num>
  <w:num w:numId="5" w16cid:durableId="829977305">
    <w:abstractNumId w:val="11"/>
  </w:num>
  <w:num w:numId="6" w16cid:durableId="1087266617">
    <w:abstractNumId w:val="5"/>
  </w:num>
  <w:num w:numId="7" w16cid:durableId="875316071">
    <w:abstractNumId w:val="1"/>
  </w:num>
  <w:num w:numId="8" w16cid:durableId="490756916">
    <w:abstractNumId w:val="0"/>
  </w:num>
  <w:num w:numId="9" w16cid:durableId="1586066039">
    <w:abstractNumId w:val="3"/>
  </w:num>
  <w:num w:numId="10" w16cid:durableId="1857112764">
    <w:abstractNumId w:val="2"/>
  </w:num>
  <w:num w:numId="11" w16cid:durableId="7800313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7756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D7"/>
    <w:rsid w:val="00001EA6"/>
    <w:rsid w:val="000468A2"/>
    <w:rsid w:val="0007019E"/>
    <w:rsid w:val="00097908"/>
    <w:rsid w:val="000A4776"/>
    <w:rsid w:val="001260DF"/>
    <w:rsid w:val="00134D47"/>
    <w:rsid w:val="0014603F"/>
    <w:rsid w:val="001F4163"/>
    <w:rsid w:val="002121D8"/>
    <w:rsid w:val="0023496B"/>
    <w:rsid w:val="00281566"/>
    <w:rsid w:val="00295B93"/>
    <w:rsid w:val="002F1C04"/>
    <w:rsid w:val="0035367F"/>
    <w:rsid w:val="003820CF"/>
    <w:rsid w:val="003B4E27"/>
    <w:rsid w:val="003C1A4C"/>
    <w:rsid w:val="00455C6D"/>
    <w:rsid w:val="00481CF5"/>
    <w:rsid w:val="00491ACF"/>
    <w:rsid w:val="004A4B26"/>
    <w:rsid w:val="004B52B0"/>
    <w:rsid w:val="005334AF"/>
    <w:rsid w:val="005A781C"/>
    <w:rsid w:val="00600CF3"/>
    <w:rsid w:val="00605500"/>
    <w:rsid w:val="00613CBE"/>
    <w:rsid w:val="006376A3"/>
    <w:rsid w:val="00642AA6"/>
    <w:rsid w:val="0067563B"/>
    <w:rsid w:val="006A3DFA"/>
    <w:rsid w:val="006D4EF6"/>
    <w:rsid w:val="006D5A29"/>
    <w:rsid w:val="006E21BB"/>
    <w:rsid w:val="007738EA"/>
    <w:rsid w:val="007B3132"/>
    <w:rsid w:val="007B78F0"/>
    <w:rsid w:val="00807B73"/>
    <w:rsid w:val="00810524"/>
    <w:rsid w:val="00883F62"/>
    <w:rsid w:val="008932C8"/>
    <w:rsid w:val="00894B56"/>
    <w:rsid w:val="00897278"/>
    <w:rsid w:val="008D0AE3"/>
    <w:rsid w:val="00914705"/>
    <w:rsid w:val="009620E7"/>
    <w:rsid w:val="00971C56"/>
    <w:rsid w:val="00985389"/>
    <w:rsid w:val="009D2328"/>
    <w:rsid w:val="009F15B1"/>
    <w:rsid w:val="00A22635"/>
    <w:rsid w:val="00A636D7"/>
    <w:rsid w:val="00AA6990"/>
    <w:rsid w:val="00B0067A"/>
    <w:rsid w:val="00B00FCB"/>
    <w:rsid w:val="00B22518"/>
    <w:rsid w:val="00B708D8"/>
    <w:rsid w:val="00B73D54"/>
    <w:rsid w:val="00BA38B2"/>
    <w:rsid w:val="00BC61E2"/>
    <w:rsid w:val="00C00606"/>
    <w:rsid w:val="00C41F99"/>
    <w:rsid w:val="00C51714"/>
    <w:rsid w:val="00C6158D"/>
    <w:rsid w:val="00C6759B"/>
    <w:rsid w:val="00CF5936"/>
    <w:rsid w:val="00D3454D"/>
    <w:rsid w:val="00D420EF"/>
    <w:rsid w:val="00DF6566"/>
    <w:rsid w:val="00E004E5"/>
    <w:rsid w:val="00E17E50"/>
    <w:rsid w:val="00E210D8"/>
    <w:rsid w:val="00E2405B"/>
    <w:rsid w:val="00E94423"/>
    <w:rsid w:val="00EB609D"/>
    <w:rsid w:val="00F31E0A"/>
    <w:rsid w:val="00F57E57"/>
    <w:rsid w:val="00F72980"/>
    <w:rsid w:val="00F75178"/>
    <w:rsid w:val="00F81553"/>
    <w:rsid w:val="00FA1505"/>
    <w:rsid w:val="00FD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C3DB"/>
  <w15:docId w15:val="{1E8B5914-43CE-43E0-A905-AA19997A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23"/>
  </w:style>
  <w:style w:type="paragraph" w:styleId="Nagwek3">
    <w:name w:val="heading 3"/>
    <w:basedOn w:val="Normalny"/>
    <w:link w:val="Nagwek3Znak"/>
    <w:uiPriority w:val="9"/>
    <w:qFormat/>
    <w:rsid w:val="00A63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636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6D7"/>
    <w:rPr>
      <w:b/>
      <w:bCs/>
    </w:rPr>
  </w:style>
  <w:style w:type="paragraph" w:styleId="Akapitzlist">
    <w:name w:val="List Paragraph"/>
    <w:basedOn w:val="Normalny"/>
    <w:uiPriority w:val="34"/>
    <w:qFormat/>
    <w:rsid w:val="00D3454D"/>
    <w:pPr>
      <w:ind w:left="720"/>
      <w:contextualSpacing/>
    </w:pPr>
  </w:style>
  <w:style w:type="paragraph" w:styleId="Poprawka">
    <w:name w:val="Revision"/>
    <w:hidden/>
    <w:uiPriority w:val="99"/>
    <w:semiHidden/>
    <w:rsid w:val="007B78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8129-2968-48A1-83F3-F7077781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Wioletta Buchta</cp:lastModifiedBy>
  <cp:revision>32</cp:revision>
  <dcterms:created xsi:type="dcterms:W3CDTF">2025-07-25T12:08:00Z</dcterms:created>
  <dcterms:modified xsi:type="dcterms:W3CDTF">2025-08-05T11:48:00Z</dcterms:modified>
</cp:coreProperties>
</file>