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B46F" w14:textId="77777777" w:rsidR="00BE2EF8" w:rsidRDefault="00BE2EF8">
      <w:pPr>
        <w:widowControl w:val="0"/>
        <w:spacing w:line="240" w:lineRule="auto"/>
        <w:outlineLvl w:val="0"/>
        <w:rPr>
          <w:rFonts w:ascii="Calibri" w:hAnsi="Calibri" w:cs="Calibri"/>
          <w:szCs w:val="20"/>
        </w:rPr>
      </w:pPr>
    </w:p>
    <w:p w14:paraId="1E15D12E" w14:textId="77777777" w:rsidR="00BE2EF8" w:rsidRDefault="00BE2EF8">
      <w:pPr>
        <w:widowControl w:val="0"/>
        <w:spacing w:line="240" w:lineRule="auto"/>
        <w:jc w:val="right"/>
        <w:outlineLvl w:val="0"/>
        <w:rPr>
          <w:rFonts w:ascii="Calibri" w:hAnsi="Calibri" w:cs="Calibri"/>
          <w:szCs w:val="20"/>
        </w:rPr>
      </w:pPr>
    </w:p>
    <w:p w14:paraId="460696CB" w14:textId="77777777" w:rsidR="00BE2EF8" w:rsidRDefault="00BE2EF8">
      <w:pPr>
        <w:widowControl w:val="0"/>
        <w:spacing w:line="240" w:lineRule="auto"/>
        <w:jc w:val="right"/>
        <w:outlineLvl w:val="0"/>
        <w:rPr>
          <w:rFonts w:ascii="Calibri" w:hAnsi="Calibri" w:cs="Calibri"/>
          <w:szCs w:val="20"/>
        </w:rPr>
      </w:pPr>
    </w:p>
    <w:p w14:paraId="05D3D5B9" w14:textId="77777777" w:rsidR="00BE2EF8" w:rsidRDefault="00BE2EF8">
      <w:pPr>
        <w:widowControl w:val="0"/>
        <w:spacing w:line="240" w:lineRule="auto"/>
        <w:jc w:val="right"/>
        <w:outlineLvl w:val="0"/>
        <w:rPr>
          <w:rFonts w:ascii="Calibri" w:hAnsi="Calibri" w:cs="Calibri"/>
          <w:szCs w:val="20"/>
        </w:rPr>
      </w:pPr>
    </w:p>
    <w:p w14:paraId="2ABAC3DE" w14:textId="77777777" w:rsidR="00BE2EF8" w:rsidRDefault="00BE2EF8">
      <w:pPr>
        <w:spacing w:line="240" w:lineRule="exact"/>
        <w:rPr>
          <w:rFonts w:ascii="Calibri" w:hAnsi="Calibri" w:cs="Calibri"/>
          <w:szCs w:val="20"/>
        </w:rPr>
      </w:pPr>
    </w:p>
    <w:p w14:paraId="59F8F530" w14:textId="77777777" w:rsidR="00BE2EF8" w:rsidRDefault="00BE2EF8">
      <w:pPr>
        <w:rPr>
          <w:rFonts w:ascii="Calibri" w:hAnsi="Calibri" w:cs="Calibri"/>
        </w:rPr>
      </w:pPr>
    </w:p>
    <w:p w14:paraId="3EE30E9A" w14:textId="77777777" w:rsidR="00BE2EF8" w:rsidRDefault="00C721E4">
      <w:pPr>
        <w:spacing w:line="360" w:lineRule="auto"/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 xml:space="preserve">Poznań, dnia </w:t>
      </w:r>
      <w:r w:rsidR="00ED6783">
        <w:rPr>
          <w:rFonts w:ascii="Calibri" w:eastAsia="Arial Unicode MS" w:hAnsi="Calibri" w:cs="Calibri"/>
          <w:sz w:val="22"/>
          <w:szCs w:val="22"/>
        </w:rPr>
        <w:t>2 marca 2026 r.</w:t>
      </w:r>
    </w:p>
    <w:p w14:paraId="27B3ED75" w14:textId="1EF6304F" w:rsidR="00BE2EF8" w:rsidRDefault="00C721E4">
      <w:pPr>
        <w:spacing w:line="360" w:lineRule="auto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 xml:space="preserve">Znak sprawy: </w:t>
      </w:r>
      <w:r w:rsidR="003D3F2E">
        <w:rPr>
          <w:rFonts w:ascii="Calibri" w:eastAsia="Arial Unicode MS" w:hAnsi="Calibri" w:cs="Calibri"/>
          <w:sz w:val="22"/>
          <w:szCs w:val="22"/>
        </w:rPr>
        <w:t>WCWI-I.111.1.2026</w:t>
      </w:r>
    </w:p>
    <w:p w14:paraId="3CA96E3B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4AF6A746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737BFA19" w14:textId="77777777" w:rsidR="00BE2EF8" w:rsidRDefault="00C721E4">
      <w:pPr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OGŁOSZENIE O PRACĘ</w:t>
      </w:r>
    </w:p>
    <w:p w14:paraId="763690D5" w14:textId="77777777" w:rsidR="00BE2EF8" w:rsidRDefault="00BE2EF8">
      <w:pPr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265F300B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2CC2E8CB" w14:textId="521BFFA2" w:rsidR="00BE2EF8" w:rsidRDefault="00C721E4" w:rsidP="00F911D4">
      <w:p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Wielkopolskie Centrum Wspierania Inwestycji Sp. z o.o. z siedzibą w Poznaniu poszukuje osoby na</w:t>
      </w:r>
      <w:r w:rsidR="00F911D4">
        <w:rPr>
          <w:rFonts w:ascii="Calibri" w:eastAsia="Arial Unicode MS" w:hAnsi="Calibri" w:cs="Calibri"/>
          <w:sz w:val="22"/>
          <w:szCs w:val="22"/>
        </w:rPr>
        <w:t> </w:t>
      </w:r>
      <w:r>
        <w:rPr>
          <w:rFonts w:ascii="Calibri" w:eastAsia="Arial Unicode MS" w:hAnsi="Calibri" w:cs="Calibri"/>
          <w:sz w:val="22"/>
          <w:szCs w:val="22"/>
        </w:rPr>
        <w:t>stanowisko:</w:t>
      </w:r>
    </w:p>
    <w:p w14:paraId="4C698292" w14:textId="77777777" w:rsidR="00BE2EF8" w:rsidRDefault="00C721E4">
      <w:pPr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Dyrektor ds. Operacyjno-Finansowych</w:t>
      </w:r>
    </w:p>
    <w:p w14:paraId="06C2F82E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00B7A7B9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20AA21BA" w14:textId="77777777" w:rsidR="00BE2EF8" w:rsidRDefault="00C721E4">
      <w:r>
        <w:rPr>
          <w:rFonts w:ascii="Calibri" w:eastAsia="Arial Unicode MS" w:hAnsi="Calibri" w:cs="Calibri"/>
          <w:b/>
          <w:bCs/>
          <w:sz w:val="22"/>
          <w:szCs w:val="22"/>
        </w:rPr>
        <w:t>Rodzaj pracy:</w:t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 w:rsidR="00122564">
        <w:rPr>
          <w:rFonts w:ascii="Calibri" w:eastAsia="Arial Unicode MS" w:hAnsi="Calibri" w:cs="Calibri"/>
          <w:sz w:val="22"/>
          <w:szCs w:val="22"/>
        </w:rPr>
        <w:t>Pełny etat</w:t>
      </w:r>
    </w:p>
    <w:p w14:paraId="39DC94EB" w14:textId="77777777" w:rsidR="00BE2EF8" w:rsidRDefault="00C721E4">
      <w:r>
        <w:rPr>
          <w:rFonts w:ascii="Calibri" w:eastAsia="Arial Unicode MS" w:hAnsi="Calibri" w:cs="Calibri"/>
          <w:b/>
          <w:bCs/>
          <w:sz w:val="22"/>
          <w:szCs w:val="22"/>
        </w:rPr>
        <w:t>Rodzaj umowy:</w:t>
      </w:r>
      <w:r>
        <w:rPr>
          <w:rFonts w:ascii="Calibri" w:eastAsia="Arial Unicode MS" w:hAnsi="Calibri" w:cs="Calibri"/>
          <w:sz w:val="22"/>
          <w:szCs w:val="22"/>
        </w:rPr>
        <w:t xml:space="preserve">            </w:t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>Umowa o pracę</w:t>
      </w:r>
    </w:p>
    <w:p w14:paraId="5E49D120" w14:textId="77777777" w:rsidR="00BE2EF8" w:rsidRDefault="00C721E4">
      <w:r>
        <w:rPr>
          <w:rFonts w:ascii="Calibri" w:eastAsia="Arial Unicode MS" w:hAnsi="Calibri" w:cs="Calibri"/>
          <w:b/>
          <w:bCs/>
          <w:sz w:val="22"/>
          <w:szCs w:val="22"/>
        </w:rPr>
        <w:t>Liczba wakatów:</w:t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>1</w:t>
      </w:r>
    </w:p>
    <w:p w14:paraId="50E8A160" w14:textId="77777777" w:rsidR="00BE2EF8" w:rsidRDefault="00C721E4">
      <w:bookmarkStart w:id="0" w:name="_Hlk222824957"/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Miejsce pracy: </w:t>
      </w:r>
      <w:r>
        <w:rPr>
          <w:rFonts w:ascii="Calibri" w:eastAsia="Arial Unicode MS" w:hAnsi="Calibri" w:cs="Calibri"/>
          <w:b/>
          <w:bCs/>
          <w:sz w:val="22"/>
          <w:szCs w:val="22"/>
        </w:rPr>
        <w:tab/>
      </w:r>
      <w:r>
        <w:rPr>
          <w:rFonts w:ascii="Calibri" w:eastAsia="Arial Unicode MS" w:hAnsi="Calibri" w:cs="Calibri"/>
          <w:b/>
          <w:bCs/>
          <w:sz w:val="22"/>
          <w:szCs w:val="22"/>
        </w:rPr>
        <w:tab/>
      </w:r>
      <w:r>
        <w:rPr>
          <w:rFonts w:ascii="Calibri" w:eastAsia="Arial Unicode MS" w:hAnsi="Calibri" w:cs="Calibri"/>
          <w:b/>
          <w:bCs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>ul. 28 Czerwca 1956 r. nr 406</w:t>
      </w:r>
    </w:p>
    <w:p w14:paraId="0783B72C" w14:textId="77777777" w:rsidR="00BE2EF8" w:rsidRDefault="00BE2EF8">
      <w:pPr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316B78C" w14:textId="77777777" w:rsidR="008030CA" w:rsidRPr="008030CA" w:rsidRDefault="008030CA" w:rsidP="008030CA">
      <w:pPr>
        <w:rPr>
          <w:rFonts w:ascii="Calibri" w:eastAsia="Arial Unicode MS" w:hAnsi="Calibri" w:cs="Calibri"/>
          <w:b/>
          <w:bCs/>
          <w:sz w:val="22"/>
          <w:szCs w:val="22"/>
        </w:rPr>
      </w:pPr>
      <w:r w:rsidRPr="008030CA">
        <w:rPr>
          <w:rFonts w:ascii="Calibri" w:eastAsia="Arial Unicode MS" w:hAnsi="Calibri" w:cs="Calibri"/>
          <w:b/>
          <w:bCs/>
          <w:sz w:val="22"/>
          <w:szCs w:val="22"/>
        </w:rPr>
        <w:t>O nas</w:t>
      </w:r>
    </w:p>
    <w:p w14:paraId="798C6846" w14:textId="77777777" w:rsidR="008030CA" w:rsidRPr="008030CA" w:rsidRDefault="008030CA" w:rsidP="008030CA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8030CA">
        <w:rPr>
          <w:rFonts w:ascii="Calibri" w:eastAsia="Arial Unicode MS" w:hAnsi="Calibri" w:cs="Calibri"/>
          <w:sz w:val="22"/>
          <w:szCs w:val="22"/>
        </w:rPr>
        <w:t>Jesteśmy dynamicznie rozwijającą się firmą działającą w sektorze nieruchomości komercyjnych, specjalizującą się w wynajmie nowoczesnych powierzchni biurowych. Zarządzamy portfelem obiektów klasy A i B, współpracując z klientami korporacyjnymi oraz sektorem MŚP. Naszym celem jest efektywne zarządzanie aktywami, optymalizacja kosztów operacyjnych oraz długofalowy wzrost wartości nieruchomości.</w:t>
      </w:r>
    </w:p>
    <w:p w14:paraId="1A892D48" w14:textId="77777777" w:rsidR="008030CA" w:rsidRPr="008030CA" w:rsidRDefault="008030CA" w:rsidP="008030CA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8030CA">
        <w:rPr>
          <w:rFonts w:ascii="Calibri" w:eastAsia="Arial Unicode MS" w:hAnsi="Calibri" w:cs="Calibri"/>
          <w:sz w:val="22"/>
          <w:szCs w:val="22"/>
        </w:rPr>
        <w:t xml:space="preserve">W związku z dalszym rozwojem poszukujemy osoby na stanowisko Dyrektora </w:t>
      </w:r>
      <w:r w:rsidR="00ED6783">
        <w:rPr>
          <w:rFonts w:ascii="Calibri" w:eastAsia="Arial Unicode MS" w:hAnsi="Calibri" w:cs="Calibri"/>
          <w:sz w:val="22"/>
          <w:szCs w:val="22"/>
        </w:rPr>
        <w:t xml:space="preserve">ds. </w:t>
      </w:r>
      <w:r w:rsidRPr="008030CA">
        <w:rPr>
          <w:rFonts w:ascii="Calibri" w:eastAsia="Arial Unicode MS" w:hAnsi="Calibri" w:cs="Calibri"/>
          <w:sz w:val="22"/>
          <w:szCs w:val="22"/>
        </w:rPr>
        <w:t>Operacyjn</w:t>
      </w:r>
      <w:r>
        <w:rPr>
          <w:rFonts w:ascii="Calibri" w:eastAsia="Arial Unicode MS" w:hAnsi="Calibri" w:cs="Calibri"/>
          <w:sz w:val="22"/>
          <w:szCs w:val="22"/>
        </w:rPr>
        <w:t>o-</w:t>
      </w:r>
      <w:r w:rsidRPr="008030CA">
        <w:rPr>
          <w:rFonts w:ascii="Calibri" w:eastAsia="Arial Unicode MS" w:hAnsi="Calibri" w:cs="Calibri"/>
          <w:sz w:val="22"/>
          <w:szCs w:val="22"/>
        </w:rPr>
        <w:t>Finansow</w:t>
      </w:r>
      <w:r w:rsidR="00ED6783">
        <w:rPr>
          <w:rFonts w:ascii="Calibri" w:eastAsia="Arial Unicode MS" w:hAnsi="Calibri" w:cs="Calibri"/>
          <w:sz w:val="22"/>
          <w:szCs w:val="22"/>
        </w:rPr>
        <w:t>ych</w:t>
      </w:r>
      <w:r w:rsidRPr="008030CA">
        <w:rPr>
          <w:rFonts w:ascii="Calibri" w:eastAsia="Arial Unicode MS" w:hAnsi="Calibri" w:cs="Calibri"/>
          <w:sz w:val="22"/>
          <w:szCs w:val="22"/>
        </w:rPr>
        <w:t>, która będzie odpowiedzialna za całościowe zarządzanie operacyjne i finansowe spółki</w:t>
      </w:r>
      <w:r>
        <w:rPr>
          <w:rFonts w:ascii="Calibri" w:eastAsia="Arial Unicode MS" w:hAnsi="Calibri" w:cs="Calibri"/>
          <w:sz w:val="22"/>
          <w:szCs w:val="22"/>
        </w:rPr>
        <w:t>.</w:t>
      </w:r>
    </w:p>
    <w:p w14:paraId="1B9AF3B5" w14:textId="77777777" w:rsidR="008030CA" w:rsidRDefault="008030CA">
      <w:pPr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22842459" w14:textId="1F460E1A" w:rsidR="00BE2EF8" w:rsidRDefault="00C721E4">
      <w:pPr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Wymagania:</w:t>
      </w:r>
      <w:bookmarkEnd w:id="0"/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     </w:t>
      </w:r>
    </w:p>
    <w:p w14:paraId="427329A6" w14:textId="77777777" w:rsidR="00BE2EF8" w:rsidRDefault="00C721E4">
      <w:pPr>
        <w:pStyle w:val="Akapitzlist"/>
        <w:numPr>
          <w:ilvl w:val="0"/>
          <w:numId w:val="1"/>
        </w:numPr>
        <w:jc w:val="both"/>
      </w:pPr>
      <w:r>
        <w:rPr>
          <w:rFonts w:ascii="Calibri" w:eastAsia="Arial Unicode MS" w:hAnsi="Calibri" w:cs="Calibri"/>
          <w:sz w:val="22"/>
          <w:szCs w:val="22"/>
        </w:rPr>
        <w:t xml:space="preserve">wykształcenie: wyższe lub podyplomowe (finanse, zarządzanie, ekonomia </w:t>
      </w:r>
      <w:r w:rsidRPr="000804B1">
        <w:rPr>
          <w:rFonts w:ascii="Calibri" w:eastAsia="Arial Unicode MS" w:hAnsi="Calibri" w:cs="Calibri"/>
          <w:sz w:val="22"/>
          <w:szCs w:val="22"/>
        </w:rPr>
        <w:t>lub pokrewne),</w:t>
      </w:r>
    </w:p>
    <w:p w14:paraId="57118B70" w14:textId="77777777" w:rsidR="00E32EE5" w:rsidRDefault="00C721E4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min. 6 lat stażu pracy, w tym min. 5 lat doświadczenia w obszarze finansów, </w:t>
      </w:r>
    </w:p>
    <w:p w14:paraId="571F2220" w14:textId="77777777" w:rsidR="00E32EE5" w:rsidRPr="00E32EE5" w:rsidRDefault="00C721E4" w:rsidP="00E32EE5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E32EE5">
        <w:rPr>
          <w:rFonts w:ascii="Calibri" w:eastAsia="Arial Unicode MS" w:hAnsi="Calibri" w:cs="Calibri"/>
          <w:sz w:val="22"/>
          <w:szCs w:val="22"/>
        </w:rPr>
        <w:t>doświadczeni</w:t>
      </w:r>
      <w:r w:rsidR="00E32EE5" w:rsidRPr="00E32EE5">
        <w:rPr>
          <w:rFonts w:ascii="Calibri" w:eastAsia="Arial Unicode MS" w:hAnsi="Calibri" w:cs="Calibri"/>
          <w:sz w:val="22"/>
          <w:szCs w:val="22"/>
        </w:rPr>
        <w:t>e</w:t>
      </w:r>
      <w:r w:rsidRPr="00E32EE5">
        <w:rPr>
          <w:rFonts w:ascii="Calibri" w:eastAsia="Arial Unicode MS" w:hAnsi="Calibri" w:cs="Calibri"/>
          <w:sz w:val="22"/>
          <w:szCs w:val="22"/>
        </w:rPr>
        <w:t xml:space="preserve"> na stanowiskach kierowniczych</w:t>
      </w:r>
      <w:r w:rsidR="00E32EE5" w:rsidRPr="00E32EE5">
        <w:rPr>
          <w:rFonts w:ascii="Calibri" w:eastAsia="Arial Unicode MS" w:hAnsi="Calibri" w:cs="Calibri"/>
          <w:sz w:val="22"/>
          <w:szCs w:val="22"/>
        </w:rPr>
        <w:t xml:space="preserve"> i </w:t>
      </w:r>
      <w:r w:rsidRPr="00E32EE5">
        <w:rPr>
          <w:rFonts w:ascii="Calibri" w:eastAsia="Arial Unicode MS" w:hAnsi="Calibri" w:cs="Calibri"/>
          <w:sz w:val="22"/>
          <w:szCs w:val="22"/>
        </w:rPr>
        <w:t>w zarządzaniu zespołem</w:t>
      </w:r>
      <w:r w:rsidR="00E32EE5" w:rsidRPr="00E32EE5">
        <w:rPr>
          <w:rFonts w:ascii="Calibri" w:eastAsia="Arial Unicode MS" w:hAnsi="Calibri" w:cs="Calibri"/>
          <w:sz w:val="22"/>
          <w:szCs w:val="22"/>
        </w:rPr>
        <w:t>,</w:t>
      </w:r>
    </w:p>
    <w:p w14:paraId="6CA1DCDB" w14:textId="449D96BE" w:rsidR="00F25CBE" w:rsidRDefault="00C721E4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doświadczeni</w:t>
      </w:r>
      <w:r w:rsidR="00E32EE5">
        <w:rPr>
          <w:rFonts w:ascii="Calibri" w:eastAsia="Arial Unicode MS" w:hAnsi="Calibri" w:cs="Calibri"/>
          <w:sz w:val="22"/>
          <w:szCs w:val="22"/>
        </w:rPr>
        <w:t>e</w:t>
      </w:r>
      <w:r>
        <w:rPr>
          <w:rFonts w:ascii="Calibri" w:eastAsia="Arial Unicode MS" w:hAnsi="Calibri" w:cs="Calibri"/>
          <w:sz w:val="22"/>
          <w:szCs w:val="22"/>
        </w:rPr>
        <w:t xml:space="preserve"> w optymalizacji procesów biznesowych,</w:t>
      </w:r>
    </w:p>
    <w:p w14:paraId="18A2B9DE" w14:textId="77777777" w:rsidR="00BE2EF8" w:rsidRDefault="00C721E4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posiadanie obywatelstwa polskiego lub znajomości języka polskiego potwierdzonej dokumentem określonym w przepisach o służbie cywilnej,</w:t>
      </w:r>
    </w:p>
    <w:p w14:paraId="35C13A50" w14:textId="77777777" w:rsidR="00BE2EF8" w:rsidRDefault="00C721E4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posiadanie pełnej zdolności do czynności prawnych oraz korzystanie z pełni praw publicznych,</w:t>
      </w:r>
    </w:p>
    <w:p w14:paraId="50E6DF89" w14:textId="77777777" w:rsidR="00BD282D" w:rsidRPr="00BD282D" w:rsidRDefault="00C721E4">
      <w:pPr>
        <w:pStyle w:val="Akapitzlist"/>
        <w:numPr>
          <w:ilvl w:val="0"/>
          <w:numId w:val="1"/>
        </w:numPr>
        <w:jc w:val="both"/>
      </w:pPr>
      <w:r>
        <w:rPr>
          <w:rFonts w:ascii="Calibri" w:eastAsia="Arial Unicode MS" w:hAnsi="Calibri" w:cs="Calibri"/>
          <w:sz w:val="22"/>
          <w:szCs w:val="22"/>
        </w:rPr>
        <w:lastRenderedPageBreak/>
        <w:t>biegła znajomość języka angielskiego</w:t>
      </w:r>
      <w:r w:rsidR="00BD282D">
        <w:rPr>
          <w:rFonts w:ascii="Calibri" w:eastAsia="Arial Unicode MS" w:hAnsi="Calibri" w:cs="Calibri"/>
          <w:sz w:val="22"/>
          <w:szCs w:val="22"/>
        </w:rPr>
        <w:t>,</w:t>
      </w:r>
    </w:p>
    <w:p w14:paraId="441A67C1" w14:textId="055D16EE" w:rsidR="00BE2EF8" w:rsidRDefault="00BD282D">
      <w:pPr>
        <w:pStyle w:val="Akapitzlist"/>
        <w:numPr>
          <w:ilvl w:val="0"/>
          <w:numId w:val="1"/>
        </w:numPr>
        <w:jc w:val="both"/>
      </w:pPr>
      <w:r>
        <w:rPr>
          <w:rFonts w:ascii="Calibri" w:eastAsia="Arial Unicode MS" w:hAnsi="Calibri" w:cs="Calibri"/>
          <w:sz w:val="22"/>
          <w:szCs w:val="22"/>
        </w:rPr>
        <w:t>prawo jazdy kategorii B</w:t>
      </w:r>
    </w:p>
    <w:p w14:paraId="440B40E9" w14:textId="77777777" w:rsidR="00BE2EF8" w:rsidRDefault="00BE2EF8">
      <w:pPr>
        <w:rPr>
          <w:rFonts w:ascii="Calibri" w:eastAsia="Arial Unicode MS" w:hAnsi="Calibri" w:cs="Calibri"/>
          <w:iCs/>
          <w:sz w:val="22"/>
          <w:szCs w:val="22"/>
        </w:rPr>
      </w:pPr>
    </w:p>
    <w:p w14:paraId="7EC616C3" w14:textId="58466BC8" w:rsidR="00BE2EF8" w:rsidRDefault="00F25CBE">
      <w:pPr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Mile widziane</w:t>
      </w:r>
      <w:r w:rsidR="00C721E4">
        <w:rPr>
          <w:rFonts w:ascii="Calibri" w:eastAsia="Arial Unicode MS" w:hAnsi="Calibri" w:cs="Calibri"/>
          <w:b/>
          <w:bCs/>
          <w:sz w:val="22"/>
          <w:szCs w:val="22"/>
        </w:rPr>
        <w:t>:</w:t>
      </w:r>
    </w:p>
    <w:p w14:paraId="10643B2B" w14:textId="77777777" w:rsidR="00BE2EF8" w:rsidRDefault="00C721E4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wykształcenie: wyższe lub podyplomowe (rachunkowość, zarządzanie nieruchomościami, Manager Jakości (ISO)),</w:t>
      </w:r>
    </w:p>
    <w:p w14:paraId="703E8BB4" w14:textId="77777777" w:rsidR="00E32EE5" w:rsidDel="00F25CBE" w:rsidRDefault="00C721E4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Del="00F25CBE">
        <w:rPr>
          <w:rFonts w:ascii="Calibri" w:eastAsia="Arial Unicode MS" w:hAnsi="Calibri" w:cs="Calibri"/>
          <w:sz w:val="22"/>
          <w:szCs w:val="22"/>
        </w:rPr>
        <w:t>doświadczenie zarządcze lub samodzielnej reprezentacji firmy</w:t>
      </w:r>
      <w:r w:rsidR="00E32EE5" w:rsidDel="00F25CBE">
        <w:rPr>
          <w:rFonts w:ascii="Calibri" w:eastAsia="Arial Unicode MS" w:hAnsi="Calibri" w:cs="Calibri"/>
          <w:sz w:val="22"/>
          <w:szCs w:val="22"/>
        </w:rPr>
        <w:t>,</w:t>
      </w:r>
    </w:p>
    <w:p w14:paraId="2A82633D" w14:textId="77777777" w:rsidR="00BE2EF8" w:rsidRDefault="00C721E4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doświadczenie w zarządzaniu nieruchomościami,</w:t>
      </w:r>
    </w:p>
    <w:p w14:paraId="6725F5E5" w14:textId="77777777" w:rsidR="00BE2EF8" w:rsidRDefault="00C721E4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certyfikaty/uprawnienia potwierdzające kompetencje zawodowe z obszaru finansów, controllingu, rachunkowości, audytu,</w:t>
      </w:r>
    </w:p>
    <w:p w14:paraId="3657511F" w14:textId="77777777" w:rsidR="00BE2EF8" w:rsidRDefault="00C721E4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certyfikaty/uprawnienia potwierdzające kompetencje z zakresu zarządzania nieruchomościami,</w:t>
      </w:r>
    </w:p>
    <w:p w14:paraId="17E6C709" w14:textId="0D40E349" w:rsidR="00F25CBE" w:rsidRPr="00A90598" w:rsidRDefault="00C721E4" w:rsidP="00A90598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certyfikaty/uprawnienia potwierdzające kompetencje z zakresu zarządzania jakością.</w:t>
      </w:r>
      <w:r>
        <w:rPr>
          <w:rFonts w:ascii="Calibri" w:eastAsia="Arial Unicode MS" w:hAnsi="Calibri" w:cs="Calibri"/>
          <w:sz w:val="22"/>
          <w:szCs w:val="22"/>
        </w:rPr>
        <w:tab/>
      </w:r>
    </w:p>
    <w:p w14:paraId="0B6E6C21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2636E8E2" w14:textId="0EA6827D" w:rsidR="00BE2EF8" w:rsidRDefault="00BD282D">
      <w:pPr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Wymagana </w:t>
      </w:r>
      <w:r w:rsidR="00C721E4">
        <w:rPr>
          <w:rFonts w:ascii="Calibri" w:eastAsia="Arial Unicode MS" w:hAnsi="Calibri" w:cs="Calibri"/>
          <w:b/>
          <w:bCs/>
          <w:sz w:val="22"/>
          <w:szCs w:val="22"/>
        </w:rPr>
        <w:t>wiedza i umiejętności z zakresu:</w:t>
      </w:r>
    </w:p>
    <w:p w14:paraId="2390F71A" w14:textId="77777777" w:rsidR="00BE2EF8" w:rsidRDefault="00C24DB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funkcjonowania, sprawozdawczości oraz </w:t>
      </w:r>
      <w:r w:rsidR="00C721E4">
        <w:rPr>
          <w:rFonts w:ascii="Calibri" w:eastAsia="Arial Unicode MS" w:hAnsi="Calibri" w:cs="Calibri"/>
          <w:sz w:val="22"/>
          <w:szCs w:val="22"/>
        </w:rPr>
        <w:t>zarządzania finansami spółek prawa handlowego,</w:t>
      </w:r>
    </w:p>
    <w:p w14:paraId="0B64617D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budżetowania oraz kontrolingu finansowego i operacyjnego,</w:t>
      </w:r>
    </w:p>
    <w:p w14:paraId="24FC9F00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zarządzania przepływami pieniężnymi, płynnością i ryzykiem finansowym,</w:t>
      </w:r>
    </w:p>
    <w:p w14:paraId="0A6C8B62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definiowania oraz optymalizacji procesów biznesowych,</w:t>
      </w:r>
    </w:p>
    <w:p w14:paraId="012BF3EA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koordynacji działań i współpracy z interesariuszami, instytucjami publicznymi, bankami oraz kontrahentami spółki,</w:t>
      </w:r>
    </w:p>
    <w:p w14:paraId="0E390C29" w14:textId="77777777" w:rsidR="00BE2EF8" w:rsidRDefault="00C721E4">
      <w:pPr>
        <w:pStyle w:val="Akapitzlist"/>
        <w:numPr>
          <w:ilvl w:val="0"/>
          <w:numId w:val="3"/>
        </w:numPr>
        <w:jc w:val="both"/>
      </w:pPr>
      <w:r>
        <w:rPr>
          <w:rFonts w:ascii="Calibri" w:eastAsia="Arial Unicode MS" w:hAnsi="Calibri" w:cs="Calibri"/>
          <w:sz w:val="22"/>
          <w:szCs w:val="22"/>
          <w:lang w:val="en-US"/>
        </w:rPr>
        <w:t>zarządzania zasobami ludzkimi,</w:t>
      </w:r>
    </w:p>
    <w:p w14:paraId="3D94448E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>
        <w:rPr>
          <w:rFonts w:ascii="Calibri" w:eastAsia="Arial Unicode MS" w:hAnsi="Calibri" w:cs="Calibri"/>
          <w:sz w:val="22"/>
          <w:szCs w:val="22"/>
          <w:lang w:val="en-US"/>
        </w:rPr>
        <w:t>negocjacji handlowych,</w:t>
      </w:r>
    </w:p>
    <w:p w14:paraId="7C16E1BF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>
        <w:rPr>
          <w:rFonts w:ascii="Calibri" w:eastAsia="Arial Unicode MS" w:hAnsi="Calibri" w:cs="Calibri"/>
          <w:sz w:val="22"/>
          <w:szCs w:val="22"/>
          <w:lang w:val="en-US"/>
        </w:rPr>
        <w:t>zawierania umów,</w:t>
      </w:r>
    </w:p>
    <w:p w14:paraId="14DF62F6" w14:textId="77777777" w:rsidR="00BE2EF8" w:rsidRDefault="00C721E4">
      <w:pPr>
        <w:pStyle w:val="Akapitzlist"/>
        <w:numPr>
          <w:ilvl w:val="0"/>
          <w:numId w:val="3"/>
        </w:numPr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>
        <w:rPr>
          <w:rFonts w:ascii="Calibri" w:eastAsia="Arial Unicode MS" w:hAnsi="Calibri" w:cs="Calibri"/>
          <w:sz w:val="22"/>
          <w:szCs w:val="22"/>
          <w:lang w:val="en-US"/>
        </w:rPr>
        <w:t>mediacji i rozwiązywania sporów,</w:t>
      </w:r>
    </w:p>
    <w:p w14:paraId="58E43389" w14:textId="77777777" w:rsidR="00BE2EF8" w:rsidRDefault="00C721E4">
      <w:pPr>
        <w:pStyle w:val="Akapitzlist"/>
        <w:numPr>
          <w:ilvl w:val="0"/>
          <w:numId w:val="3"/>
        </w:numPr>
        <w:jc w:val="both"/>
      </w:pPr>
      <w:r>
        <w:rPr>
          <w:rFonts w:ascii="Calibri" w:eastAsia="Arial Unicode MS" w:hAnsi="Calibri" w:cs="Calibri"/>
          <w:sz w:val="22"/>
          <w:szCs w:val="22"/>
        </w:rPr>
        <w:t>wystąpień publicznych, prowadzenia spotkań, prezentacji,</w:t>
      </w:r>
    </w:p>
    <w:p w14:paraId="4599E324" w14:textId="77777777" w:rsidR="00BE2EF8" w:rsidDel="00F25CBE" w:rsidRDefault="00C721E4">
      <w:pPr>
        <w:pStyle w:val="Akapitzlist"/>
        <w:numPr>
          <w:ilvl w:val="0"/>
          <w:numId w:val="3"/>
        </w:numPr>
        <w:jc w:val="both"/>
      </w:pPr>
      <w:r w:rsidDel="00F25CBE">
        <w:rPr>
          <w:rFonts w:ascii="Calibri" w:eastAsia="Arial Unicode MS" w:hAnsi="Calibri" w:cs="Calibri"/>
          <w:sz w:val="22"/>
          <w:szCs w:val="22"/>
        </w:rPr>
        <w:t>znajomości podstaw struktury organizacyjnej spółek komunalnych oraz zasad podziału zadań i odpowiedzialności w organizacji.</w:t>
      </w:r>
    </w:p>
    <w:p w14:paraId="3BABA3C9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42B72957" w14:textId="77777777" w:rsidR="00BE2EF8" w:rsidRDefault="005632B5">
      <w:pPr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>Główny zakres obowiązków:</w:t>
      </w:r>
    </w:p>
    <w:p w14:paraId="07B9C7D9" w14:textId="77777777" w:rsidR="005632B5" w:rsidRDefault="000804B1" w:rsidP="005632B5">
      <w:pPr>
        <w:numPr>
          <w:ilvl w:val="0"/>
          <w:numId w:val="14"/>
        </w:numPr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5632B5">
        <w:rPr>
          <w:rFonts w:ascii="Calibri" w:eastAsia="Arial Unicode MS" w:hAnsi="Calibri" w:cs="Calibri"/>
          <w:bCs/>
          <w:sz w:val="22"/>
          <w:szCs w:val="22"/>
        </w:rPr>
        <w:t xml:space="preserve">zapewnienie stabilności finansowej i operacyjnej spółki poprzez strategiczne zarządzanie finansami, procesami operacyjnymi; </w:t>
      </w:r>
    </w:p>
    <w:p w14:paraId="7D34901E" w14:textId="77777777" w:rsidR="008375F5" w:rsidRPr="00ED6783" w:rsidRDefault="00ED6783" w:rsidP="00ED6783">
      <w:pPr>
        <w:numPr>
          <w:ilvl w:val="0"/>
          <w:numId w:val="14"/>
        </w:numPr>
        <w:jc w:val="both"/>
        <w:rPr>
          <w:rFonts w:ascii="Calibri" w:eastAsia="Arial Unicode MS" w:hAnsi="Calibri" w:cs="Calibri"/>
          <w:bCs/>
          <w:sz w:val="22"/>
          <w:szCs w:val="22"/>
        </w:rPr>
      </w:pPr>
      <w:r>
        <w:rPr>
          <w:rFonts w:ascii="Calibri" w:eastAsia="Arial Unicode MS" w:hAnsi="Calibri" w:cs="Calibri"/>
          <w:bCs/>
          <w:sz w:val="22"/>
          <w:szCs w:val="22"/>
        </w:rPr>
        <w:t>n</w:t>
      </w:r>
      <w:r w:rsidR="008375F5" w:rsidRPr="008375F5">
        <w:rPr>
          <w:rFonts w:ascii="Calibri" w:eastAsia="Arial Unicode MS" w:hAnsi="Calibri" w:cs="Calibri"/>
          <w:bCs/>
          <w:sz w:val="22"/>
          <w:szCs w:val="22"/>
        </w:rPr>
        <w:t>adzór nad budżetowaniem, kontrolingiem finansowym oraz raportowaniem zarządczym</w:t>
      </w:r>
      <w:r w:rsidR="008375F5">
        <w:rPr>
          <w:rFonts w:ascii="Calibri" w:eastAsia="Arial Unicode MS" w:hAnsi="Calibri" w:cs="Calibri"/>
          <w:bCs/>
          <w:sz w:val="22"/>
          <w:szCs w:val="22"/>
        </w:rPr>
        <w:t>;</w:t>
      </w:r>
    </w:p>
    <w:p w14:paraId="6489C941" w14:textId="77777777" w:rsidR="00C24DB4" w:rsidRDefault="00C24DB4" w:rsidP="005632B5">
      <w:pPr>
        <w:numPr>
          <w:ilvl w:val="0"/>
          <w:numId w:val="14"/>
        </w:numPr>
        <w:jc w:val="both"/>
        <w:rPr>
          <w:rFonts w:ascii="Calibri" w:eastAsia="Arial Unicode MS" w:hAnsi="Calibri" w:cs="Calibri"/>
          <w:bCs/>
          <w:sz w:val="22"/>
          <w:szCs w:val="22"/>
        </w:rPr>
      </w:pPr>
      <w:r>
        <w:rPr>
          <w:rFonts w:ascii="Calibri" w:eastAsia="Arial Unicode MS" w:hAnsi="Calibri" w:cs="Calibri"/>
          <w:bCs/>
          <w:sz w:val="22"/>
          <w:szCs w:val="22"/>
        </w:rPr>
        <w:t>p</w:t>
      </w:r>
      <w:r w:rsidRPr="00C24DB4">
        <w:rPr>
          <w:rFonts w:ascii="Calibri" w:eastAsia="Arial Unicode MS" w:hAnsi="Calibri" w:cs="Calibri"/>
          <w:bCs/>
          <w:sz w:val="22"/>
          <w:szCs w:val="22"/>
        </w:rPr>
        <w:t>ozyskiwanie finansowania zewnętrznego</w:t>
      </w:r>
      <w:r>
        <w:rPr>
          <w:rFonts w:ascii="Calibri" w:eastAsia="Arial Unicode MS" w:hAnsi="Calibri" w:cs="Calibri"/>
          <w:bCs/>
          <w:sz w:val="22"/>
          <w:szCs w:val="22"/>
        </w:rPr>
        <w:t>;</w:t>
      </w:r>
    </w:p>
    <w:p w14:paraId="14FAB448" w14:textId="77777777" w:rsidR="00DD5511" w:rsidRDefault="00DD5511" w:rsidP="005632B5">
      <w:pPr>
        <w:numPr>
          <w:ilvl w:val="0"/>
          <w:numId w:val="14"/>
        </w:numPr>
        <w:jc w:val="both"/>
        <w:rPr>
          <w:rFonts w:ascii="Calibri" w:eastAsia="Arial Unicode MS" w:hAnsi="Calibri" w:cs="Calibri"/>
          <w:bCs/>
          <w:sz w:val="22"/>
          <w:szCs w:val="22"/>
        </w:rPr>
      </w:pPr>
      <w:r>
        <w:rPr>
          <w:rFonts w:ascii="Calibri" w:eastAsia="Arial Unicode MS" w:hAnsi="Calibri" w:cs="Calibri"/>
          <w:bCs/>
          <w:sz w:val="22"/>
          <w:szCs w:val="22"/>
        </w:rPr>
        <w:t>monitorowanie płynności finansowej spółki</w:t>
      </w:r>
    </w:p>
    <w:p w14:paraId="70E2F6AF" w14:textId="77777777" w:rsidR="00C24DB4" w:rsidRDefault="00C24DB4" w:rsidP="005632B5">
      <w:pPr>
        <w:numPr>
          <w:ilvl w:val="0"/>
          <w:numId w:val="14"/>
        </w:numPr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C24DB4">
        <w:rPr>
          <w:rFonts w:ascii="Calibri" w:eastAsia="Arial Unicode MS" w:hAnsi="Calibri" w:cs="Calibri"/>
          <w:bCs/>
          <w:sz w:val="22"/>
          <w:szCs w:val="22"/>
        </w:rPr>
        <w:t>nadzór nad podległymi działami w obszarze zarządzania nieruchomościami i najmu powierzchni biurowych</w:t>
      </w:r>
      <w:r>
        <w:rPr>
          <w:rFonts w:ascii="Calibri" w:eastAsia="Arial Unicode MS" w:hAnsi="Calibri" w:cs="Calibri"/>
          <w:bCs/>
          <w:sz w:val="22"/>
          <w:szCs w:val="22"/>
        </w:rPr>
        <w:t>;</w:t>
      </w:r>
    </w:p>
    <w:p w14:paraId="4E1E912F" w14:textId="77777777" w:rsidR="00BE2EF8" w:rsidRPr="005632B5" w:rsidRDefault="000804B1" w:rsidP="005632B5">
      <w:pPr>
        <w:numPr>
          <w:ilvl w:val="0"/>
          <w:numId w:val="14"/>
        </w:numPr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5632B5">
        <w:rPr>
          <w:rFonts w:ascii="Calibri" w:eastAsia="Arial Unicode MS" w:hAnsi="Calibri" w:cs="Calibri"/>
          <w:bCs/>
          <w:sz w:val="22"/>
          <w:szCs w:val="22"/>
        </w:rPr>
        <w:t>reprezentacja spółki przed podmiotami zewnętrznymi w zakresie udzielonego pełnomocnictwa</w:t>
      </w:r>
      <w:r w:rsidR="005632B5" w:rsidRPr="005632B5">
        <w:rPr>
          <w:rFonts w:ascii="Calibri" w:eastAsia="Arial Unicode MS" w:hAnsi="Calibri" w:cs="Calibri"/>
          <w:bCs/>
          <w:sz w:val="22"/>
          <w:szCs w:val="22"/>
        </w:rPr>
        <w:t>.</w:t>
      </w:r>
    </w:p>
    <w:p w14:paraId="05B48A6D" w14:textId="77777777" w:rsidR="005632B5" w:rsidRDefault="005632B5">
      <w:pPr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7A2F1C9C" w14:textId="77777777" w:rsidR="00BE2EF8" w:rsidRPr="000804B1" w:rsidRDefault="00C721E4">
      <w:pPr>
        <w:rPr>
          <w:rFonts w:ascii="Calibri" w:eastAsia="Arial Unicode MS" w:hAnsi="Calibri" w:cs="Calibri"/>
          <w:b/>
          <w:bCs/>
          <w:sz w:val="22"/>
          <w:szCs w:val="22"/>
        </w:rPr>
      </w:pPr>
      <w:r w:rsidRPr="000804B1">
        <w:rPr>
          <w:rFonts w:ascii="Calibri" w:eastAsia="Arial Unicode MS" w:hAnsi="Calibri" w:cs="Calibri"/>
          <w:b/>
          <w:bCs/>
          <w:sz w:val="22"/>
          <w:szCs w:val="22"/>
        </w:rPr>
        <w:t>Oferujemy:</w:t>
      </w:r>
    </w:p>
    <w:p w14:paraId="7C698288" w14:textId="77777777" w:rsidR="00BE2EF8" w:rsidRDefault="00C721E4" w:rsidP="005632B5">
      <w:pPr>
        <w:numPr>
          <w:ilvl w:val="0"/>
          <w:numId w:val="15"/>
        </w:numPr>
        <w:rPr>
          <w:rFonts w:ascii="Calibri" w:eastAsia="Arial Unicode MS" w:hAnsi="Calibri" w:cs="Calibri"/>
          <w:sz w:val="22"/>
          <w:szCs w:val="22"/>
        </w:rPr>
      </w:pPr>
      <w:r w:rsidRPr="000804B1">
        <w:rPr>
          <w:rFonts w:ascii="Calibri" w:eastAsia="Arial Unicode MS" w:hAnsi="Calibri" w:cs="Calibri"/>
          <w:sz w:val="22"/>
          <w:szCs w:val="22"/>
        </w:rPr>
        <w:t>stabilne zatrudnienie na podstawie umowy o pracę,</w:t>
      </w:r>
    </w:p>
    <w:p w14:paraId="76C190F7" w14:textId="77777777" w:rsidR="008030CA" w:rsidRDefault="008030CA" w:rsidP="005632B5">
      <w:pPr>
        <w:numPr>
          <w:ilvl w:val="0"/>
          <w:numId w:val="15"/>
        </w:numPr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lastRenderedPageBreak/>
        <w:t>kluczową rolę w strukturze organizacyjnej firmy,</w:t>
      </w:r>
    </w:p>
    <w:p w14:paraId="7AE353C8" w14:textId="77777777" w:rsidR="008030CA" w:rsidRPr="000804B1" w:rsidRDefault="008030CA" w:rsidP="005632B5">
      <w:pPr>
        <w:numPr>
          <w:ilvl w:val="0"/>
          <w:numId w:val="15"/>
        </w:numPr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realny wpływ na rozwój i strategię spółki,</w:t>
      </w:r>
    </w:p>
    <w:p w14:paraId="7E1209D4" w14:textId="77777777" w:rsidR="00BE2EF8" w:rsidRPr="000804B1" w:rsidRDefault="00C721E4" w:rsidP="005632B5">
      <w:pPr>
        <w:numPr>
          <w:ilvl w:val="0"/>
          <w:numId w:val="15"/>
        </w:numPr>
        <w:rPr>
          <w:rFonts w:ascii="Calibri" w:eastAsia="Arial Unicode MS" w:hAnsi="Calibri" w:cs="Calibri"/>
          <w:sz w:val="22"/>
          <w:szCs w:val="22"/>
        </w:rPr>
      </w:pPr>
      <w:r w:rsidRPr="000804B1">
        <w:rPr>
          <w:rFonts w:ascii="Calibri" w:eastAsia="Arial Unicode MS" w:hAnsi="Calibri" w:cs="Calibri"/>
          <w:sz w:val="22"/>
          <w:szCs w:val="22"/>
        </w:rPr>
        <w:t>wsparcie i przestrzeń do rozwoju zawodowego,</w:t>
      </w:r>
    </w:p>
    <w:p w14:paraId="150FF2B2" w14:textId="20BE233C" w:rsidR="00BE2EF8" w:rsidRDefault="00C721E4" w:rsidP="005632B5">
      <w:pPr>
        <w:numPr>
          <w:ilvl w:val="0"/>
          <w:numId w:val="15"/>
        </w:numPr>
        <w:rPr>
          <w:rFonts w:ascii="Calibri" w:eastAsia="Arial Unicode MS" w:hAnsi="Calibri" w:cs="Calibri"/>
          <w:sz w:val="22"/>
          <w:szCs w:val="22"/>
        </w:rPr>
      </w:pPr>
      <w:r w:rsidRPr="000804B1">
        <w:rPr>
          <w:rFonts w:ascii="Calibri" w:eastAsia="Arial Unicode MS" w:hAnsi="Calibri" w:cs="Calibri"/>
          <w:sz w:val="22"/>
          <w:szCs w:val="22"/>
        </w:rPr>
        <w:t>dofinansowanie do karty Multisport</w:t>
      </w:r>
      <w:r w:rsidR="00A90598">
        <w:rPr>
          <w:rFonts w:ascii="Calibri" w:eastAsia="Arial Unicode MS" w:hAnsi="Calibri" w:cs="Calibri"/>
          <w:sz w:val="22"/>
          <w:szCs w:val="22"/>
        </w:rPr>
        <w:t>.</w:t>
      </w:r>
    </w:p>
    <w:p w14:paraId="11ECEF2B" w14:textId="77777777" w:rsidR="0070163E" w:rsidRPr="000804B1" w:rsidRDefault="0070163E" w:rsidP="0070163E">
      <w:pPr>
        <w:ind w:left="720"/>
        <w:rPr>
          <w:rFonts w:ascii="Calibri" w:eastAsia="Arial Unicode MS" w:hAnsi="Calibri" w:cs="Calibri"/>
          <w:sz w:val="22"/>
          <w:szCs w:val="22"/>
        </w:rPr>
      </w:pPr>
    </w:p>
    <w:p w14:paraId="364D38EB" w14:textId="77777777" w:rsidR="00BE2EF8" w:rsidRDefault="00C75B5B">
      <w:pPr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M</w:t>
      </w:r>
      <w:r w:rsidR="00C721E4">
        <w:rPr>
          <w:rFonts w:ascii="Calibri" w:eastAsia="Arial Unicode MS" w:hAnsi="Calibri" w:cs="Calibri"/>
          <w:b/>
          <w:bCs/>
          <w:sz w:val="22"/>
          <w:szCs w:val="22"/>
        </w:rPr>
        <w:t>iejsce, termin i sposób składania ofert:</w:t>
      </w:r>
    </w:p>
    <w:p w14:paraId="4B8D54C1" w14:textId="77777777" w:rsidR="00BE2EF8" w:rsidRDefault="00C721E4">
      <w:pPr>
        <w:numPr>
          <w:ilvl w:val="0"/>
          <w:numId w:val="10"/>
        </w:numPr>
        <w:suppressAutoHyphens w:val="0"/>
        <w:textAlignment w:val="auto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Oferta powinna zawierać m.in.: </w:t>
      </w:r>
    </w:p>
    <w:p w14:paraId="07F95199" w14:textId="77777777" w:rsidR="00BE2EF8" w:rsidRDefault="00C721E4">
      <w:pPr>
        <w:numPr>
          <w:ilvl w:val="0"/>
          <w:numId w:val="11"/>
        </w:numPr>
        <w:suppressAutoHyphens w:val="0"/>
        <w:ind w:left="993" w:hanging="284"/>
        <w:jc w:val="both"/>
        <w:textAlignment w:val="auto"/>
      </w:pPr>
      <w:r>
        <w:rPr>
          <w:rFonts w:ascii="Calibri" w:eastAsia="Arial Unicode MS" w:hAnsi="Calibri" w:cs="Calibri"/>
          <w:sz w:val="22"/>
          <w:szCs w:val="22"/>
        </w:rPr>
        <w:t>oświadczenie potwierdzające, że kandydat/ka jest obywatelem polskim</w:t>
      </w:r>
      <w:r>
        <w:rPr>
          <w:rStyle w:val="Odwoanieprzypisudolnego"/>
          <w:rFonts w:ascii="Calibri" w:eastAsia="Arial Unicode MS" w:hAnsi="Calibri" w:cs="Calibri"/>
          <w:sz w:val="22"/>
          <w:szCs w:val="22"/>
        </w:rPr>
        <w:footnoteReference w:id="1"/>
      </w:r>
      <w:r>
        <w:rPr>
          <w:rFonts w:ascii="Calibri" w:eastAsia="Arial Unicode MS" w:hAnsi="Calibri" w:cs="Calibri"/>
          <w:sz w:val="22"/>
          <w:szCs w:val="22"/>
        </w:rPr>
        <w:t>, ma pełną zdolność do czynności prawnych oraz korzysta z pełni praw publicznych, posiada kwalifikacje wymagane do wykonywania pracy na stanowisku Dyrektora ds. Operacyjno-Finansowych, nie był/a skazany/a prawomocnym wyrokiem sądu za umyślne przestępstwo ścigane z oskarżenia publicznego lub umyślne przestępstwo skarbowe;</w:t>
      </w:r>
    </w:p>
    <w:p w14:paraId="02BC1A20" w14:textId="77777777" w:rsidR="00BE2EF8" w:rsidRDefault="00C721E4">
      <w:pPr>
        <w:numPr>
          <w:ilvl w:val="0"/>
          <w:numId w:val="12"/>
        </w:numPr>
        <w:suppressAutoHyphens w:val="0"/>
        <w:ind w:left="993" w:hanging="284"/>
        <w:jc w:val="both"/>
        <w:textAlignment w:val="auto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list motywacyjny;</w:t>
      </w:r>
    </w:p>
    <w:p w14:paraId="0542F24E" w14:textId="50FBEFE2" w:rsidR="00BE2EF8" w:rsidRDefault="00C721E4">
      <w:pPr>
        <w:numPr>
          <w:ilvl w:val="0"/>
          <w:numId w:val="12"/>
        </w:numPr>
        <w:suppressAutoHyphens w:val="0"/>
        <w:ind w:left="993" w:hanging="284"/>
        <w:jc w:val="both"/>
        <w:textAlignment w:val="auto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życiorys (curriculum vitae)</w:t>
      </w:r>
      <w:r w:rsidR="00F911D4">
        <w:rPr>
          <w:rFonts w:ascii="Calibri" w:eastAsia="Arial Unicode MS" w:hAnsi="Calibri" w:cs="Calibri"/>
          <w:sz w:val="22"/>
          <w:szCs w:val="22"/>
        </w:rPr>
        <w:t>.</w:t>
      </w:r>
    </w:p>
    <w:p w14:paraId="2C30C189" w14:textId="77777777" w:rsidR="00BE2EF8" w:rsidRDefault="00C721E4">
      <w:pPr>
        <w:numPr>
          <w:ilvl w:val="0"/>
          <w:numId w:val="9"/>
        </w:numPr>
        <w:suppressAutoHyphens w:val="0"/>
        <w:textAlignment w:val="auto"/>
      </w:pPr>
      <w:r>
        <w:rPr>
          <w:rFonts w:ascii="Calibri" w:eastAsia="Arial Unicode MS" w:hAnsi="Calibri" w:cs="Calibri"/>
          <w:sz w:val="22"/>
          <w:szCs w:val="22"/>
        </w:rPr>
        <w:t xml:space="preserve">Termin składania ofert: </w:t>
      </w:r>
      <w:r w:rsidRPr="005632B5">
        <w:rPr>
          <w:rFonts w:ascii="Calibri" w:eastAsia="Arial Unicode MS" w:hAnsi="Calibri" w:cs="Calibri"/>
          <w:sz w:val="22"/>
          <w:szCs w:val="22"/>
        </w:rPr>
        <w:t xml:space="preserve">do dnia </w:t>
      </w:r>
      <w:r w:rsidR="00122564" w:rsidRPr="005632B5">
        <w:rPr>
          <w:rFonts w:ascii="Calibri" w:eastAsia="Arial Unicode MS" w:hAnsi="Calibri" w:cs="Calibri"/>
          <w:sz w:val="22"/>
          <w:szCs w:val="22"/>
        </w:rPr>
        <w:t>16</w:t>
      </w:r>
      <w:r w:rsidRPr="005632B5">
        <w:rPr>
          <w:rFonts w:ascii="Calibri" w:eastAsia="Arial Unicode MS" w:hAnsi="Calibri" w:cs="Calibri"/>
          <w:sz w:val="22"/>
          <w:szCs w:val="22"/>
        </w:rPr>
        <w:t>.03.2026 r., do godziny 16.00.</w:t>
      </w:r>
    </w:p>
    <w:p w14:paraId="657D60C9" w14:textId="77777777" w:rsidR="00BE2EF8" w:rsidRDefault="00C721E4">
      <w:pPr>
        <w:numPr>
          <w:ilvl w:val="0"/>
          <w:numId w:val="9"/>
        </w:numPr>
        <w:suppressAutoHyphens w:val="0"/>
        <w:textAlignment w:val="auto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Miejsce i sposób składania ofert:</w:t>
      </w:r>
    </w:p>
    <w:p w14:paraId="15F6EBD1" w14:textId="77777777" w:rsidR="00BE2EF8" w:rsidRDefault="00C721E4">
      <w:pPr>
        <w:numPr>
          <w:ilvl w:val="0"/>
          <w:numId w:val="13"/>
        </w:numPr>
        <w:suppressAutoHyphens w:val="0"/>
        <w:ind w:left="993" w:hanging="284"/>
        <w:textAlignment w:val="auto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 wersji papierowej: osobiście w sekretariacie Wielkopolskiego Centrum Wspierania Inwestycji Sp. z o.o. z/s 61-441 Poznań, ul. 28 Czerwca 1956 r. nr 406 lub listownie na powyższy adres;</w:t>
      </w:r>
    </w:p>
    <w:p w14:paraId="3CC180E0" w14:textId="77777777" w:rsidR="00BE2EF8" w:rsidRDefault="00C721E4">
      <w:pPr>
        <w:numPr>
          <w:ilvl w:val="0"/>
          <w:numId w:val="13"/>
        </w:numPr>
        <w:suppressAutoHyphens w:val="0"/>
        <w:ind w:left="993" w:hanging="284"/>
        <w:textAlignment w:val="auto"/>
      </w:pPr>
      <w:r>
        <w:rPr>
          <w:rFonts w:ascii="Calibri" w:eastAsia="Arial Unicode MS" w:hAnsi="Calibri" w:cs="Calibri"/>
          <w:sz w:val="22"/>
          <w:szCs w:val="22"/>
        </w:rPr>
        <w:t xml:space="preserve">elektronicznie na adres e-mail: 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rekrutacja@wcwi.com.pl</w:t>
        </w:r>
      </w:hyperlink>
    </w:p>
    <w:p w14:paraId="6679E3F2" w14:textId="77777777" w:rsidR="00BE2EF8" w:rsidRDefault="00BE2EF8"/>
    <w:p w14:paraId="6D2A9B32" w14:textId="77777777" w:rsidR="00BE2EF8" w:rsidRDefault="00BE2EF8"/>
    <w:p w14:paraId="48BC6801" w14:textId="41DDE3E2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7EEEDCCE" w14:textId="77777777" w:rsidR="00BE2EF8" w:rsidRDefault="00BE2EF8">
      <w:pPr>
        <w:rPr>
          <w:rFonts w:ascii="Calibri" w:eastAsia="Arial Unicode MS" w:hAnsi="Calibri" w:cs="Calibri"/>
          <w:sz w:val="22"/>
          <w:szCs w:val="22"/>
        </w:rPr>
      </w:pPr>
    </w:p>
    <w:p w14:paraId="2C99C100" w14:textId="77777777" w:rsidR="00BE2EF8" w:rsidRDefault="00BE2EF8">
      <w:pPr>
        <w:rPr>
          <w:rFonts w:ascii="Calibri" w:hAnsi="Calibri" w:cs="Calibri"/>
        </w:rPr>
      </w:pPr>
    </w:p>
    <w:sectPr w:rsidR="00BE2EF8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FAC9" w14:textId="77777777" w:rsidR="00ED145E" w:rsidRDefault="00ED145E">
      <w:pPr>
        <w:spacing w:line="240" w:lineRule="auto"/>
      </w:pPr>
      <w:r>
        <w:separator/>
      </w:r>
    </w:p>
  </w:endnote>
  <w:endnote w:type="continuationSeparator" w:id="0">
    <w:p w14:paraId="6A67A5E7" w14:textId="77777777" w:rsidR="00ED145E" w:rsidRDefault="00ED1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ngs">
    <w:charset w:val="00"/>
    <w:family w:val="roma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DBE6" w14:textId="77777777" w:rsidR="00CB6EA2" w:rsidRDefault="0065037B">
    <w:pPr>
      <w:pStyle w:val="Stopka"/>
    </w:pPr>
    <w:r>
      <w:rPr>
        <w:noProof/>
        <w:lang w:eastAsia="pl-PL"/>
      </w:rPr>
      <w:drawing>
        <wp:inline distT="0" distB="0" distL="0" distR="0" wp14:anchorId="7B771733" wp14:editId="22C1E7C1">
          <wp:extent cx="5438775" cy="125730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E207" w14:textId="77777777" w:rsidR="00ED145E" w:rsidRDefault="00ED145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A08B60A" w14:textId="77777777" w:rsidR="00ED145E" w:rsidRDefault="00ED145E">
      <w:pPr>
        <w:spacing w:line="240" w:lineRule="auto"/>
      </w:pPr>
      <w:r>
        <w:continuationSeparator/>
      </w:r>
    </w:p>
  </w:footnote>
  <w:footnote w:id="1">
    <w:p w14:paraId="03E4A412" w14:textId="77777777" w:rsidR="00BE2EF8" w:rsidRDefault="00C721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kandydat/ka nieposiadający/a polskiego obywatelstwa, winien/nna posiadać znajomość języka polskiego potwierdzoną odpowiednim dokumentem określonym w przepisach o służbie cywilnej oraz dokument potwierdzający prawo do podjęcia zatrudnienia na terytorium Rzeczypospolitej Polskiej, zgodnie z prawem obowiązującym w Rzeczypospolitej Polskiej</w:t>
      </w:r>
    </w:p>
    <w:p w14:paraId="7576E88E" w14:textId="77777777" w:rsidR="00CB6EA2" w:rsidRDefault="00CB6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C75D" w14:textId="77777777" w:rsidR="00CB6EA2" w:rsidRDefault="006503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1B6A47F" wp14:editId="16D16E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7915275"/>
          <wp:effectExtent l="19050" t="0" r="3175" b="0"/>
          <wp:wrapNone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1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CFF"/>
    <w:multiLevelType w:val="multilevel"/>
    <w:tmpl w:val="1206E52E"/>
    <w:lvl w:ilvl="0"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21829"/>
    <w:multiLevelType w:val="hybridMultilevel"/>
    <w:tmpl w:val="DF3A5780"/>
    <w:lvl w:ilvl="0" w:tplc="1DA213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3CCD"/>
    <w:multiLevelType w:val="multilevel"/>
    <w:tmpl w:val="909668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F7A"/>
    <w:multiLevelType w:val="multilevel"/>
    <w:tmpl w:val="3C866E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FB1FE4"/>
    <w:multiLevelType w:val="multilevel"/>
    <w:tmpl w:val="5F9C672E"/>
    <w:lvl w:ilvl="0"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6243C69"/>
    <w:multiLevelType w:val="multilevel"/>
    <w:tmpl w:val="AB9C2C50"/>
    <w:lvl w:ilvl="0"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71630B"/>
    <w:multiLevelType w:val="multilevel"/>
    <w:tmpl w:val="B5B6BC4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E994663"/>
    <w:multiLevelType w:val="multilevel"/>
    <w:tmpl w:val="13D05F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21F4E8D"/>
    <w:multiLevelType w:val="multilevel"/>
    <w:tmpl w:val="8286F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963DC"/>
    <w:multiLevelType w:val="multilevel"/>
    <w:tmpl w:val="5D18D5D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B7E3397"/>
    <w:multiLevelType w:val="multilevel"/>
    <w:tmpl w:val="B0846C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B43789"/>
    <w:multiLevelType w:val="multilevel"/>
    <w:tmpl w:val="BB1259F2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5713D8B"/>
    <w:multiLevelType w:val="multilevel"/>
    <w:tmpl w:val="6652BE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760011">
    <w:abstractNumId w:val="0"/>
  </w:num>
  <w:num w:numId="2" w16cid:durableId="1933977166">
    <w:abstractNumId w:val="5"/>
  </w:num>
  <w:num w:numId="3" w16cid:durableId="1675762276">
    <w:abstractNumId w:val="4"/>
  </w:num>
  <w:num w:numId="4" w16cid:durableId="580483261">
    <w:abstractNumId w:val="8"/>
  </w:num>
  <w:num w:numId="5" w16cid:durableId="18088700">
    <w:abstractNumId w:val="2"/>
  </w:num>
  <w:num w:numId="6" w16cid:durableId="1955358918">
    <w:abstractNumId w:val="2"/>
    <w:lvlOverride w:ilvl="0">
      <w:startOverride w:val="1"/>
    </w:lvlOverride>
  </w:num>
  <w:num w:numId="7" w16cid:durableId="1760633600">
    <w:abstractNumId w:val="12"/>
  </w:num>
  <w:num w:numId="8" w16cid:durableId="1485395134">
    <w:abstractNumId w:val="7"/>
  </w:num>
  <w:num w:numId="9" w16cid:durableId="1954750128">
    <w:abstractNumId w:val="10"/>
  </w:num>
  <w:num w:numId="10" w16cid:durableId="819806705">
    <w:abstractNumId w:val="10"/>
    <w:lvlOverride w:ilvl="0">
      <w:startOverride w:val="1"/>
    </w:lvlOverride>
  </w:num>
  <w:num w:numId="11" w16cid:durableId="1166290350">
    <w:abstractNumId w:val="6"/>
  </w:num>
  <w:num w:numId="12" w16cid:durableId="159540515">
    <w:abstractNumId w:val="3"/>
  </w:num>
  <w:num w:numId="13" w16cid:durableId="2081755094">
    <w:abstractNumId w:val="9"/>
  </w:num>
  <w:num w:numId="14" w16cid:durableId="1862426951">
    <w:abstractNumId w:val="1"/>
  </w:num>
  <w:num w:numId="15" w16cid:durableId="1219051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F8"/>
    <w:rsid w:val="000804B1"/>
    <w:rsid w:val="000B4710"/>
    <w:rsid w:val="00122564"/>
    <w:rsid w:val="00197289"/>
    <w:rsid w:val="001B6D74"/>
    <w:rsid w:val="001C2597"/>
    <w:rsid w:val="003353E0"/>
    <w:rsid w:val="003D3F2E"/>
    <w:rsid w:val="00456D11"/>
    <w:rsid w:val="00474F6F"/>
    <w:rsid w:val="00496DB0"/>
    <w:rsid w:val="00543504"/>
    <w:rsid w:val="005632B5"/>
    <w:rsid w:val="00570A1C"/>
    <w:rsid w:val="005F36D8"/>
    <w:rsid w:val="0065037B"/>
    <w:rsid w:val="006A4EE7"/>
    <w:rsid w:val="0070163E"/>
    <w:rsid w:val="007A5E5C"/>
    <w:rsid w:val="008014B9"/>
    <w:rsid w:val="008030CA"/>
    <w:rsid w:val="008375F5"/>
    <w:rsid w:val="008C529B"/>
    <w:rsid w:val="00957B4D"/>
    <w:rsid w:val="009D3293"/>
    <w:rsid w:val="009D6267"/>
    <w:rsid w:val="009F655B"/>
    <w:rsid w:val="00A06D9B"/>
    <w:rsid w:val="00A32C40"/>
    <w:rsid w:val="00A72D9F"/>
    <w:rsid w:val="00A90598"/>
    <w:rsid w:val="00B027F9"/>
    <w:rsid w:val="00B605B8"/>
    <w:rsid w:val="00BA0A6A"/>
    <w:rsid w:val="00BD282D"/>
    <w:rsid w:val="00BE2EF8"/>
    <w:rsid w:val="00C102B2"/>
    <w:rsid w:val="00C10349"/>
    <w:rsid w:val="00C24DB4"/>
    <w:rsid w:val="00C46654"/>
    <w:rsid w:val="00C721E4"/>
    <w:rsid w:val="00C75B5B"/>
    <w:rsid w:val="00C84D73"/>
    <w:rsid w:val="00CB6EA2"/>
    <w:rsid w:val="00D11C7A"/>
    <w:rsid w:val="00DD5511"/>
    <w:rsid w:val="00E32EE5"/>
    <w:rsid w:val="00ED145E"/>
    <w:rsid w:val="00ED6783"/>
    <w:rsid w:val="00F25CBE"/>
    <w:rsid w:val="00F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D507"/>
  <w15:docId w15:val="{9344BE78-AEE9-4787-82E6-3A87458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line="288" w:lineRule="auto"/>
      <w:textAlignment w:val="baseline"/>
    </w:pPr>
    <w:rPr>
      <w:rFonts w:ascii="Verdana" w:eastAsia="MS Minngs" w:hAnsi="Verdana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Verdana" w:eastAsia="MS Minngs" w:hAnsi="Verdana" w:cs="Times New Roman"/>
      <w:kern w:val="0"/>
      <w:sz w:val="20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Verdana" w:eastAsia="MS Minngs" w:hAnsi="Verdana" w:cs="Times New Roman"/>
      <w:kern w:val="0"/>
      <w:sz w:val="20"/>
      <w:szCs w:val="24"/>
    </w:rPr>
  </w:style>
  <w:style w:type="character" w:styleId="Hipercze">
    <w:name w:val="Hyperlink"/>
    <w:rPr>
      <w:color w:val="0563C1"/>
      <w:u w:val="single"/>
    </w:rPr>
  </w:style>
  <w:style w:type="paragraph" w:styleId="Tekstprzypisukocowego">
    <w:name w:val="endnote text"/>
    <w:basedOn w:val="Normalny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rPr>
      <w:rFonts w:ascii="Verdana" w:eastAsia="MS Minngs" w:hAnsi="Verdana"/>
      <w:kern w:val="0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styleId="UyteHipercze">
    <w:name w:val="FollowedHyperlink"/>
    <w:rPr>
      <w:color w:val="954F72"/>
      <w:u w:val="single"/>
    </w:rPr>
  </w:style>
  <w:style w:type="paragraph" w:styleId="Tekstprzypisudolnego">
    <w:name w:val="footnote text"/>
    <w:basedOn w:val="Normalny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rPr>
      <w:rFonts w:ascii="Verdana" w:eastAsia="MS Minngs" w:hAnsi="Verdana"/>
      <w:kern w:val="0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dokomentarza">
    <w:name w:val="annotation reference"/>
    <w:uiPriority w:val="99"/>
    <w:semiHidden/>
    <w:unhideWhenUsed/>
    <w:rsid w:val="00E32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EE5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E32EE5"/>
    <w:rPr>
      <w:rFonts w:ascii="Verdana" w:eastAsia="MS Minngs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E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2EE5"/>
    <w:rPr>
      <w:rFonts w:ascii="Verdana" w:eastAsia="MS Minngs" w:hAnsi="Verdana"/>
      <w:b/>
      <w:bCs/>
      <w:lang w:eastAsia="en-US"/>
    </w:rPr>
  </w:style>
  <w:style w:type="paragraph" w:styleId="Poprawka">
    <w:name w:val="Revision"/>
    <w:hidden/>
    <w:uiPriority w:val="99"/>
    <w:semiHidden/>
    <w:rsid w:val="00E32EE5"/>
    <w:rPr>
      <w:rFonts w:ascii="Verdana" w:eastAsia="MS Minngs" w:hAnsi="Verdana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D9F"/>
    <w:rPr>
      <w:rFonts w:ascii="Tahoma" w:eastAsia="MS Minngs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F2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rutacja@wcwi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2" baseType="variant">
      <vt:variant>
        <vt:i4>4915204</vt:i4>
      </vt:variant>
      <vt:variant>
        <vt:i4>3</vt:i4>
      </vt:variant>
      <vt:variant>
        <vt:i4>0</vt:i4>
      </vt:variant>
      <vt:variant>
        <vt:i4>5</vt:i4>
      </vt:variant>
      <vt:variant>
        <vt:lpwstr>http://wcwi.nazwa.pl/wcwi/www/download/Rekrutacja_klauzula_RODO/klauzula_informacyjna_dla_kandydatow_do_pracy_RODO.pdf</vt:lpwstr>
      </vt:variant>
      <vt:variant>
        <vt:lpwstr/>
      </vt:variant>
      <vt:variant>
        <vt:i4>3211332</vt:i4>
      </vt:variant>
      <vt:variant>
        <vt:i4>0</vt:i4>
      </vt:variant>
      <vt:variant>
        <vt:i4>0</vt:i4>
      </vt:variant>
      <vt:variant>
        <vt:i4>5</vt:i4>
      </vt:variant>
      <vt:variant>
        <vt:lpwstr>mailto:rekrutacja@wcwi.com.pl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</dc:creator>
  <cp:lastModifiedBy>Katarzyna Karpińska</cp:lastModifiedBy>
  <cp:revision>3</cp:revision>
  <cp:lastPrinted>2026-02-24T08:00:00Z</cp:lastPrinted>
  <dcterms:created xsi:type="dcterms:W3CDTF">2026-03-02T09:19:00Z</dcterms:created>
  <dcterms:modified xsi:type="dcterms:W3CDTF">2026-03-02T09:20:00Z</dcterms:modified>
</cp:coreProperties>
</file>